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3C552" w14:textId="77777777" w:rsidR="00565074" w:rsidRPr="00097C00" w:rsidRDefault="00565074" w:rsidP="00CA6CBB">
      <w:pPr>
        <w:keepNext/>
        <w:ind w:left="5670"/>
        <w:rPr>
          <w:sz w:val="28"/>
          <w:szCs w:val="28"/>
        </w:rPr>
      </w:pPr>
      <w:r w:rsidRPr="00097C00">
        <w:rPr>
          <w:sz w:val="28"/>
          <w:szCs w:val="28"/>
        </w:rPr>
        <w:t>«УТВЕРЖДАЮ»</w:t>
      </w:r>
    </w:p>
    <w:p w14:paraId="5CC5B06E" w14:textId="77777777" w:rsidR="00565074" w:rsidRPr="00097C00" w:rsidRDefault="00565074" w:rsidP="00CA6CBB">
      <w:pPr>
        <w:keepNext/>
        <w:ind w:left="5670"/>
        <w:jc w:val="both"/>
        <w:rPr>
          <w:sz w:val="28"/>
          <w:szCs w:val="28"/>
        </w:rPr>
      </w:pPr>
      <w:r w:rsidRPr="00097C00">
        <w:rPr>
          <w:sz w:val="28"/>
          <w:szCs w:val="28"/>
        </w:rPr>
        <w:t>Зам</w:t>
      </w:r>
      <w:r>
        <w:rPr>
          <w:sz w:val="28"/>
          <w:szCs w:val="28"/>
        </w:rPr>
        <w:t xml:space="preserve">. </w:t>
      </w:r>
      <w:r w:rsidRPr="00097C00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097C00">
        <w:rPr>
          <w:sz w:val="28"/>
          <w:szCs w:val="28"/>
        </w:rPr>
        <w:t xml:space="preserve"> управления МТО ОАО «Беларуськалий»</w:t>
      </w:r>
    </w:p>
    <w:p w14:paraId="270E5D67" w14:textId="77777777" w:rsidR="00565074" w:rsidRPr="00097C00" w:rsidRDefault="00565074" w:rsidP="00CA6CBB">
      <w:pPr>
        <w:keepNext/>
        <w:ind w:left="5670"/>
        <w:rPr>
          <w:sz w:val="28"/>
          <w:szCs w:val="28"/>
        </w:rPr>
      </w:pPr>
    </w:p>
    <w:p w14:paraId="6D221268" w14:textId="69FCC4C7" w:rsidR="00565074" w:rsidRPr="00097C00" w:rsidRDefault="00565074" w:rsidP="00CA6CBB">
      <w:pPr>
        <w:keepNext/>
        <w:spacing w:line="276" w:lineRule="auto"/>
        <w:ind w:left="5670"/>
        <w:rPr>
          <w:sz w:val="28"/>
          <w:szCs w:val="28"/>
        </w:rPr>
      </w:pPr>
      <w:r w:rsidRPr="00097C00">
        <w:rPr>
          <w:sz w:val="28"/>
          <w:szCs w:val="28"/>
        </w:rPr>
        <w:t xml:space="preserve">_________________ </w:t>
      </w:r>
      <w:r>
        <w:rPr>
          <w:sz w:val="28"/>
          <w:szCs w:val="28"/>
        </w:rPr>
        <w:t>Г.А. Кущ</w:t>
      </w:r>
    </w:p>
    <w:p w14:paraId="4F28FF64" w14:textId="795CB95E" w:rsidR="00565074" w:rsidRPr="00097C00" w:rsidRDefault="00565074" w:rsidP="00CA6CBB">
      <w:pPr>
        <w:keepNext/>
        <w:spacing w:line="276" w:lineRule="auto"/>
        <w:ind w:left="5670"/>
        <w:rPr>
          <w:sz w:val="28"/>
          <w:szCs w:val="28"/>
        </w:rPr>
      </w:pPr>
      <w:r w:rsidRPr="00097C00">
        <w:rPr>
          <w:sz w:val="28"/>
          <w:szCs w:val="28"/>
        </w:rPr>
        <w:t>«___» _____</w:t>
      </w:r>
      <w:r>
        <w:rPr>
          <w:sz w:val="28"/>
          <w:szCs w:val="28"/>
        </w:rPr>
        <w:t>___</w:t>
      </w:r>
      <w:r w:rsidRPr="00097C00">
        <w:rPr>
          <w:sz w:val="28"/>
          <w:szCs w:val="28"/>
        </w:rPr>
        <w:t>____ 202</w:t>
      </w:r>
      <w:r>
        <w:rPr>
          <w:sz w:val="28"/>
          <w:szCs w:val="28"/>
        </w:rPr>
        <w:t>6</w:t>
      </w:r>
    </w:p>
    <w:p w14:paraId="72DA7079" w14:textId="77777777" w:rsidR="00565074" w:rsidRPr="00097C00" w:rsidRDefault="00565074" w:rsidP="00CA6CBB">
      <w:pPr>
        <w:pStyle w:val="ac"/>
        <w:rPr>
          <w:sz w:val="28"/>
          <w:szCs w:val="28"/>
        </w:rPr>
      </w:pPr>
    </w:p>
    <w:p w14:paraId="68BA34A0" w14:textId="5B2F1334" w:rsidR="00565074" w:rsidRPr="00565074" w:rsidRDefault="00565074" w:rsidP="00CA6CBB">
      <w:pPr>
        <w:jc w:val="center"/>
        <w:rPr>
          <w:sz w:val="28"/>
          <w:szCs w:val="28"/>
        </w:rPr>
      </w:pPr>
      <w:r w:rsidRPr="00565074">
        <w:rPr>
          <w:sz w:val="28"/>
          <w:szCs w:val="28"/>
        </w:rPr>
        <w:t>ЗАПРОС ЦЕНОВЫХ ПРЕДЛОЖЕНИЙ</w:t>
      </w:r>
    </w:p>
    <w:p w14:paraId="596DFF23" w14:textId="6DAEE409" w:rsidR="00565074" w:rsidRDefault="00565074" w:rsidP="00CA6CBB">
      <w:pPr>
        <w:jc w:val="center"/>
        <w:rPr>
          <w:sz w:val="28"/>
          <w:szCs w:val="28"/>
        </w:rPr>
      </w:pPr>
      <w:r w:rsidRPr="00565074">
        <w:rPr>
          <w:sz w:val="28"/>
          <w:szCs w:val="28"/>
        </w:rPr>
        <w:t xml:space="preserve">на закупку </w:t>
      </w:r>
      <w:r w:rsidR="00E76F3A">
        <w:rPr>
          <w:sz w:val="28"/>
          <w:szCs w:val="28"/>
        </w:rPr>
        <w:t xml:space="preserve">запасных частей для </w:t>
      </w:r>
      <w:r w:rsidR="00942CE0">
        <w:rPr>
          <w:sz w:val="28"/>
          <w:szCs w:val="28"/>
        </w:rPr>
        <w:t xml:space="preserve">модернизации </w:t>
      </w:r>
      <w:r w:rsidR="002A68C6" w:rsidRPr="00326AC1">
        <w:rPr>
          <w:color w:val="000000"/>
          <w:sz w:val="28"/>
          <w:szCs w:val="28"/>
        </w:rPr>
        <w:t>механизированных крепей на 202</w:t>
      </w:r>
      <w:r w:rsidR="002A68C6">
        <w:rPr>
          <w:color w:val="000000"/>
          <w:sz w:val="28"/>
          <w:szCs w:val="28"/>
        </w:rPr>
        <w:t>7</w:t>
      </w:r>
      <w:r w:rsidR="002A68C6" w:rsidRPr="00326AC1">
        <w:rPr>
          <w:color w:val="000000"/>
          <w:sz w:val="28"/>
          <w:szCs w:val="28"/>
        </w:rPr>
        <w:t xml:space="preserve"> год</w:t>
      </w:r>
    </w:p>
    <w:tbl>
      <w:tblPr>
        <w:tblStyle w:val="ad"/>
        <w:tblW w:w="9639" w:type="dxa"/>
        <w:tblInd w:w="-5" w:type="dxa"/>
        <w:tblLook w:val="04A0" w:firstRow="1" w:lastRow="0" w:firstColumn="1" w:lastColumn="0" w:noHBand="0" w:noVBand="1"/>
      </w:tblPr>
      <w:tblGrid>
        <w:gridCol w:w="709"/>
        <w:gridCol w:w="2339"/>
        <w:gridCol w:w="4465"/>
        <w:gridCol w:w="2126"/>
      </w:tblGrid>
      <w:tr w:rsidR="00565074" w14:paraId="0797D0C9" w14:textId="77777777" w:rsidTr="009676DF">
        <w:tc>
          <w:tcPr>
            <w:tcW w:w="9639" w:type="dxa"/>
            <w:gridSpan w:val="4"/>
            <w:vAlign w:val="center"/>
          </w:tcPr>
          <w:p w14:paraId="5657F67C" w14:textId="7AE2A6F6" w:rsidR="00565074" w:rsidRPr="00565074" w:rsidRDefault="00565074" w:rsidP="00CA6CBB">
            <w:pPr>
              <w:pStyle w:val="a7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заказчике</w:t>
            </w:r>
          </w:p>
        </w:tc>
      </w:tr>
      <w:tr w:rsidR="00565074" w14:paraId="42CEDE94" w14:textId="77777777" w:rsidTr="00215CB6">
        <w:tc>
          <w:tcPr>
            <w:tcW w:w="3048" w:type="dxa"/>
            <w:gridSpan w:val="2"/>
          </w:tcPr>
          <w:p w14:paraId="66316B69" w14:textId="5D268E36" w:rsidR="00565074" w:rsidRDefault="00565074" w:rsidP="00CA6CBB">
            <w:pPr>
              <w:pStyle w:val="ac"/>
              <w:rPr>
                <w:sz w:val="28"/>
                <w:szCs w:val="28"/>
              </w:rPr>
            </w:pPr>
            <w:r w:rsidRPr="00097C00">
              <w:rPr>
                <w:sz w:val="28"/>
                <w:szCs w:val="28"/>
              </w:rPr>
              <w:t>Полное наименование и юридический адрес заказчика</w:t>
            </w:r>
          </w:p>
        </w:tc>
        <w:tc>
          <w:tcPr>
            <w:tcW w:w="6591" w:type="dxa"/>
            <w:gridSpan w:val="2"/>
            <w:vAlign w:val="center"/>
          </w:tcPr>
          <w:p w14:paraId="10F2846C" w14:textId="11958632" w:rsidR="00565074" w:rsidRDefault="00565074" w:rsidP="00CA6CBB">
            <w:pPr>
              <w:rPr>
                <w:sz w:val="28"/>
                <w:szCs w:val="28"/>
              </w:rPr>
            </w:pPr>
            <w:r w:rsidRPr="00097C00">
              <w:rPr>
                <w:sz w:val="28"/>
                <w:szCs w:val="28"/>
              </w:rPr>
              <w:t xml:space="preserve">Открытое акционерное общество «Беларуськалий», 223710, </w:t>
            </w:r>
            <w:r>
              <w:rPr>
                <w:sz w:val="28"/>
                <w:szCs w:val="28"/>
              </w:rPr>
              <w:t xml:space="preserve">Республика Беларусь, </w:t>
            </w:r>
            <w:r w:rsidRPr="00097C00">
              <w:rPr>
                <w:sz w:val="28"/>
                <w:szCs w:val="28"/>
              </w:rPr>
              <w:t xml:space="preserve">Минская обл., </w:t>
            </w:r>
            <w:r w:rsidR="00CF2E93">
              <w:rPr>
                <w:sz w:val="28"/>
                <w:szCs w:val="28"/>
              </w:rPr>
              <w:br/>
            </w:r>
            <w:r w:rsidRPr="00097C00">
              <w:rPr>
                <w:sz w:val="28"/>
                <w:szCs w:val="28"/>
              </w:rPr>
              <w:t>г. Солигорск, ул. Коржа, 5.</w:t>
            </w:r>
          </w:p>
        </w:tc>
      </w:tr>
      <w:tr w:rsidR="00565074" w14:paraId="16448273" w14:textId="77777777" w:rsidTr="00215CB6">
        <w:tc>
          <w:tcPr>
            <w:tcW w:w="3048" w:type="dxa"/>
            <w:gridSpan w:val="2"/>
          </w:tcPr>
          <w:p w14:paraId="153DA836" w14:textId="5E4B5CFE" w:rsidR="00565074" w:rsidRDefault="00565074" w:rsidP="00CA6CBB">
            <w:pPr>
              <w:rPr>
                <w:sz w:val="28"/>
                <w:szCs w:val="28"/>
              </w:rPr>
            </w:pPr>
            <w:r w:rsidRPr="00097C00">
              <w:rPr>
                <w:sz w:val="28"/>
                <w:szCs w:val="28"/>
              </w:rPr>
              <w:t>Контактные лица</w:t>
            </w:r>
          </w:p>
        </w:tc>
        <w:tc>
          <w:tcPr>
            <w:tcW w:w="6591" w:type="dxa"/>
            <w:gridSpan w:val="2"/>
            <w:vAlign w:val="center"/>
          </w:tcPr>
          <w:p w14:paraId="0C3B6C72" w14:textId="67A60A8A" w:rsidR="00565074" w:rsidRPr="009802A9" w:rsidRDefault="00565074" w:rsidP="00CA6CBB">
            <w:pPr>
              <w:widowControl w:val="0"/>
              <w:rPr>
                <w:sz w:val="28"/>
                <w:szCs w:val="28"/>
              </w:rPr>
            </w:pPr>
            <w:r w:rsidRPr="009802A9">
              <w:rPr>
                <w:sz w:val="28"/>
                <w:szCs w:val="28"/>
              </w:rPr>
              <w:t>По вопросам закупки: отдел запасных частей управления МТО,</w:t>
            </w:r>
            <w:r>
              <w:rPr>
                <w:sz w:val="28"/>
                <w:szCs w:val="28"/>
              </w:rPr>
              <w:t xml:space="preserve"> </w:t>
            </w:r>
            <w:r w:rsidRPr="009802A9">
              <w:rPr>
                <w:sz w:val="28"/>
                <w:szCs w:val="28"/>
              </w:rPr>
              <w:t>тел.: + 375 (174) 29-8</w:t>
            </w:r>
            <w:r w:rsidR="002A68C6">
              <w:rPr>
                <w:sz w:val="28"/>
                <w:szCs w:val="28"/>
              </w:rPr>
              <w:t>6</w:t>
            </w:r>
            <w:r w:rsidRPr="009802A9">
              <w:rPr>
                <w:sz w:val="28"/>
                <w:szCs w:val="28"/>
              </w:rPr>
              <w:t>-</w:t>
            </w:r>
            <w:r w:rsidR="002A68C6">
              <w:rPr>
                <w:sz w:val="28"/>
                <w:szCs w:val="28"/>
              </w:rPr>
              <w:t>86</w:t>
            </w:r>
            <w:r w:rsidRPr="009802A9">
              <w:rPr>
                <w:sz w:val="28"/>
                <w:szCs w:val="28"/>
              </w:rPr>
              <w:t>.</w:t>
            </w:r>
          </w:p>
          <w:p w14:paraId="77319449" w14:textId="0D5AC65D" w:rsidR="00565074" w:rsidRDefault="00565074" w:rsidP="00CA6CBB">
            <w:pPr>
              <w:widowControl w:val="0"/>
              <w:rPr>
                <w:sz w:val="28"/>
                <w:szCs w:val="28"/>
              </w:rPr>
            </w:pPr>
            <w:r w:rsidRPr="009802A9">
              <w:rPr>
                <w:sz w:val="28"/>
                <w:szCs w:val="28"/>
              </w:rPr>
              <w:t>По техническим вопросам: отдел главного механика, тел.: + 375 (174) 29-8</w:t>
            </w:r>
            <w:r w:rsidR="002A68C6">
              <w:rPr>
                <w:sz w:val="28"/>
                <w:szCs w:val="28"/>
              </w:rPr>
              <w:t>7</w:t>
            </w:r>
            <w:r w:rsidRPr="009802A9">
              <w:rPr>
                <w:sz w:val="28"/>
                <w:szCs w:val="28"/>
              </w:rPr>
              <w:t>-</w:t>
            </w:r>
            <w:r w:rsidR="002A68C6">
              <w:rPr>
                <w:sz w:val="28"/>
                <w:szCs w:val="28"/>
              </w:rPr>
              <w:t>5</w:t>
            </w:r>
            <w:r w:rsidRPr="009802A9">
              <w:rPr>
                <w:sz w:val="28"/>
                <w:szCs w:val="28"/>
              </w:rPr>
              <w:t>1.</w:t>
            </w:r>
          </w:p>
          <w:p w14:paraId="796AEE4A" w14:textId="3969FB17" w:rsidR="009676DF" w:rsidRPr="009676DF" w:rsidRDefault="009676DF" w:rsidP="00CA6CB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электронной почты: </w:t>
            </w:r>
            <w:proofErr w:type="spellStart"/>
            <w:r>
              <w:rPr>
                <w:sz w:val="28"/>
                <w:szCs w:val="28"/>
                <w:lang w:val="en-US"/>
              </w:rPr>
              <w:t>mto</w:t>
            </w:r>
            <w:proofErr w:type="spellEnd"/>
            <w:r w:rsidRPr="009676DF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kali</w:t>
            </w:r>
            <w:r w:rsidRPr="009676D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.</w:t>
            </w:r>
          </w:p>
        </w:tc>
      </w:tr>
      <w:tr w:rsidR="00565074" w14:paraId="3ED11A21" w14:textId="77777777" w:rsidTr="00215CB6">
        <w:tc>
          <w:tcPr>
            <w:tcW w:w="3048" w:type="dxa"/>
            <w:gridSpan w:val="2"/>
            <w:vAlign w:val="center"/>
          </w:tcPr>
          <w:p w14:paraId="5D4D291A" w14:textId="5AE2D98A" w:rsidR="00565074" w:rsidRDefault="00565074" w:rsidP="00CA6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процедуры закупки</w:t>
            </w:r>
          </w:p>
        </w:tc>
        <w:tc>
          <w:tcPr>
            <w:tcW w:w="6591" w:type="dxa"/>
            <w:gridSpan w:val="2"/>
            <w:vAlign w:val="center"/>
          </w:tcPr>
          <w:p w14:paraId="742EB48A" w14:textId="63F88CA5" w:rsidR="00565074" w:rsidRDefault="00565074" w:rsidP="00CA6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Запрос ценовых предложений (двухэтапный)</w:t>
            </w:r>
          </w:p>
        </w:tc>
      </w:tr>
      <w:tr w:rsidR="00873C7D" w14:paraId="0100B408" w14:textId="77777777" w:rsidTr="009676DF">
        <w:tc>
          <w:tcPr>
            <w:tcW w:w="9639" w:type="dxa"/>
            <w:gridSpan w:val="4"/>
            <w:vAlign w:val="center"/>
          </w:tcPr>
          <w:p w14:paraId="630CE6D7" w14:textId="3641916B" w:rsidR="00873C7D" w:rsidRPr="00873C7D" w:rsidRDefault="00873C7D" w:rsidP="00CA6CBB">
            <w:pPr>
              <w:pStyle w:val="a7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565074">
              <w:rPr>
                <w:sz w:val="28"/>
                <w:szCs w:val="28"/>
              </w:rPr>
              <w:t>Сведения о предмете закупки</w:t>
            </w:r>
          </w:p>
        </w:tc>
      </w:tr>
      <w:tr w:rsidR="00505BE0" w:rsidRPr="00873C7D" w14:paraId="58E76AEC" w14:textId="77777777" w:rsidTr="00E56D63">
        <w:tc>
          <w:tcPr>
            <w:tcW w:w="709" w:type="dxa"/>
            <w:vAlign w:val="center"/>
          </w:tcPr>
          <w:p w14:paraId="6F6BA401" w14:textId="44566C81" w:rsidR="00505BE0" w:rsidRPr="00E76F3A" w:rsidRDefault="00505BE0" w:rsidP="00CA6CBB">
            <w:pPr>
              <w:pStyle w:val="a7"/>
              <w:ind w:left="0"/>
              <w:jc w:val="center"/>
            </w:pPr>
            <w:r w:rsidRPr="00E76F3A">
              <w:t>№ лота</w:t>
            </w:r>
          </w:p>
        </w:tc>
        <w:tc>
          <w:tcPr>
            <w:tcW w:w="6804" w:type="dxa"/>
            <w:gridSpan w:val="2"/>
            <w:vAlign w:val="center"/>
          </w:tcPr>
          <w:p w14:paraId="0F7FBBEB" w14:textId="672C053E" w:rsidR="00505BE0" w:rsidRPr="00E76F3A" w:rsidRDefault="00505BE0" w:rsidP="00CA6CBB">
            <w:pPr>
              <w:pStyle w:val="a7"/>
              <w:ind w:left="0"/>
              <w:jc w:val="center"/>
            </w:pPr>
            <w:r w:rsidRPr="00E76F3A">
              <w:t>Наименование товара или аналог</w:t>
            </w:r>
          </w:p>
        </w:tc>
        <w:tc>
          <w:tcPr>
            <w:tcW w:w="2126" w:type="dxa"/>
            <w:vAlign w:val="center"/>
          </w:tcPr>
          <w:p w14:paraId="289435F9" w14:textId="24CDC8E9" w:rsidR="00505BE0" w:rsidRPr="00E76F3A" w:rsidRDefault="00505BE0" w:rsidP="00CA6CBB">
            <w:pPr>
              <w:pStyle w:val="a7"/>
              <w:ind w:left="0"/>
              <w:jc w:val="center"/>
            </w:pPr>
            <w:r w:rsidRPr="00E76F3A">
              <w:t>Кол-во, шт.</w:t>
            </w:r>
          </w:p>
        </w:tc>
      </w:tr>
      <w:tr w:rsidR="00505BE0" w:rsidRPr="00873C7D" w14:paraId="5FA952C3" w14:textId="77777777" w:rsidTr="00E56D63">
        <w:trPr>
          <w:trHeight w:val="42"/>
        </w:trPr>
        <w:tc>
          <w:tcPr>
            <w:tcW w:w="709" w:type="dxa"/>
            <w:vAlign w:val="center"/>
          </w:tcPr>
          <w:p w14:paraId="37E19795" w14:textId="6DFE36B4" w:rsidR="00505BE0" w:rsidRPr="00E76F3A" w:rsidRDefault="00505BE0" w:rsidP="00CA6CBB">
            <w:pPr>
              <w:pStyle w:val="a7"/>
              <w:ind w:left="0"/>
              <w:jc w:val="center"/>
            </w:pPr>
            <w:r w:rsidRPr="00E76F3A">
              <w:rPr>
                <w:color w:val="000000"/>
              </w:rPr>
              <w:t>1</w:t>
            </w:r>
          </w:p>
        </w:tc>
        <w:tc>
          <w:tcPr>
            <w:tcW w:w="6804" w:type="dxa"/>
            <w:gridSpan w:val="2"/>
            <w:vAlign w:val="center"/>
          </w:tcPr>
          <w:p w14:paraId="6480F513" w14:textId="3671956F" w:rsidR="00505BE0" w:rsidRPr="002A68C6" w:rsidRDefault="00942CE0" w:rsidP="00CA6CBB">
            <w:pPr>
              <w:pStyle w:val="a7"/>
              <w:ind w:left="0"/>
            </w:pPr>
            <w:r>
              <w:t xml:space="preserve">Комплект запасных частей для модернизации секций крепи с </w:t>
            </w:r>
            <w:proofErr w:type="spellStart"/>
            <w:r>
              <w:t>раздвижностью</w:t>
            </w:r>
            <w:proofErr w:type="spellEnd"/>
            <w:r>
              <w:t xml:space="preserve"> 09/15 для лавы № 4-15в в составе:</w:t>
            </w:r>
          </w:p>
        </w:tc>
        <w:tc>
          <w:tcPr>
            <w:tcW w:w="2126" w:type="dxa"/>
            <w:vAlign w:val="center"/>
          </w:tcPr>
          <w:p w14:paraId="26D8A11B" w14:textId="4C12C3BC" w:rsidR="00505BE0" w:rsidRPr="00E76F3A" w:rsidRDefault="00942CE0" w:rsidP="00CA6CBB">
            <w:pPr>
              <w:pStyle w:val="a7"/>
              <w:ind w:left="0"/>
              <w:jc w:val="center"/>
            </w:pPr>
            <w:r>
              <w:t>97</w:t>
            </w:r>
          </w:p>
        </w:tc>
      </w:tr>
      <w:tr w:rsidR="00B83DDF" w:rsidRPr="00873C7D" w14:paraId="1016E4AF" w14:textId="77777777" w:rsidTr="007E680C">
        <w:trPr>
          <w:trHeight w:val="42"/>
        </w:trPr>
        <w:tc>
          <w:tcPr>
            <w:tcW w:w="7513" w:type="dxa"/>
            <w:gridSpan w:val="3"/>
            <w:vAlign w:val="center"/>
          </w:tcPr>
          <w:p w14:paraId="7A8F917D" w14:textId="530BD48C" w:rsidR="00B83DDF" w:rsidRPr="002A68C6" w:rsidRDefault="00B83DDF" w:rsidP="00CA6CBB">
            <w:pPr>
              <w:pStyle w:val="a7"/>
              <w:ind w:left="0"/>
            </w:pPr>
            <w:proofErr w:type="spellStart"/>
            <w:r>
              <w:t>Гидростойка</w:t>
            </w:r>
            <w:proofErr w:type="spellEnd"/>
            <w:r>
              <w:t xml:space="preserve"> 01.1.3.00.000</w:t>
            </w:r>
          </w:p>
        </w:tc>
        <w:tc>
          <w:tcPr>
            <w:tcW w:w="2126" w:type="dxa"/>
            <w:vAlign w:val="center"/>
          </w:tcPr>
          <w:p w14:paraId="70CD53DB" w14:textId="1221CF1C" w:rsidR="00B83DDF" w:rsidRPr="00E76F3A" w:rsidRDefault="00B83DDF" w:rsidP="00CA6CBB">
            <w:pPr>
              <w:pStyle w:val="a7"/>
              <w:ind w:left="0"/>
              <w:jc w:val="center"/>
            </w:pPr>
            <w:r>
              <w:t>194</w:t>
            </w:r>
          </w:p>
        </w:tc>
      </w:tr>
      <w:tr w:rsidR="00B83DDF" w:rsidRPr="00873C7D" w14:paraId="58854CFF" w14:textId="77777777" w:rsidTr="007E680C">
        <w:trPr>
          <w:trHeight w:val="42"/>
        </w:trPr>
        <w:tc>
          <w:tcPr>
            <w:tcW w:w="7513" w:type="dxa"/>
            <w:gridSpan w:val="3"/>
            <w:vAlign w:val="center"/>
          </w:tcPr>
          <w:p w14:paraId="1C77DB23" w14:textId="30296CF5" w:rsidR="00B83DDF" w:rsidRPr="002A68C6" w:rsidRDefault="00B83DDF" w:rsidP="00CA6CBB">
            <w:pPr>
              <w:pStyle w:val="a7"/>
              <w:ind w:left="0"/>
            </w:pPr>
            <w:r>
              <w:t>Домкрат передвижки</w:t>
            </w:r>
          </w:p>
        </w:tc>
        <w:tc>
          <w:tcPr>
            <w:tcW w:w="2126" w:type="dxa"/>
            <w:vAlign w:val="center"/>
          </w:tcPr>
          <w:p w14:paraId="3D1E8FF4" w14:textId="4EFEA117" w:rsidR="00B83DDF" w:rsidRPr="00E76F3A" w:rsidRDefault="00B83DDF" w:rsidP="00CA6CBB">
            <w:pPr>
              <w:pStyle w:val="a7"/>
              <w:ind w:left="0"/>
              <w:jc w:val="center"/>
            </w:pPr>
            <w:r>
              <w:t>97</w:t>
            </w:r>
          </w:p>
        </w:tc>
      </w:tr>
      <w:tr w:rsidR="00B83DDF" w:rsidRPr="00873C7D" w14:paraId="33C1326A" w14:textId="77777777" w:rsidTr="007E680C">
        <w:trPr>
          <w:trHeight w:val="42"/>
        </w:trPr>
        <w:tc>
          <w:tcPr>
            <w:tcW w:w="7513" w:type="dxa"/>
            <w:gridSpan w:val="3"/>
            <w:vAlign w:val="center"/>
          </w:tcPr>
          <w:p w14:paraId="4E325475" w14:textId="0574F4A8" w:rsidR="00B83DDF" w:rsidRPr="002A68C6" w:rsidRDefault="00B83DDF" w:rsidP="00CA6CBB">
            <w:pPr>
              <w:pStyle w:val="a7"/>
              <w:ind w:left="0"/>
            </w:pPr>
            <w:r>
              <w:t>Управляющая гидравлика пилотного типа 6-ти функциональная</w:t>
            </w:r>
          </w:p>
        </w:tc>
        <w:tc>
          <w:tcPr>
            <w:tcW w:w="2126" w:type="dxa"/>
            <w:vAlign w:val="center"/>
          </w:tcPr>
          <w:p w14:paraId="7BDEF746" w14:textId="43B2C58E" w:rsidR="00B83DDF" w:rsidRPr="00E76F3A" w:rsidRDefault="00B83DDF" w:rsidP="00CA6CBB">
            <w:pPr>
              <w:pStyle w:val="a7"/>
              <w:ind w:left="0"/>
              <w:jc w:val="center"/>
            </w:pPr>
            <w:r>
              <w:t>87</w:t>
            </w:r>
          </w:p>
        </w:tc>
      </w:tr>
      <w:tr w:rsidR="00B83DDF" w:rsidRPr="00873C7D" w14:paraId="45C27B51" w14:textId="77777777" w:rsidTr="007E680C">
        <w:trPr>
          <w:trHeight w:val="42"/>
        </w:trPr>
        <w:tc>
          <w:tcPr>
            <w:tcW w:w="7513" w:type="dxa"/>
            <w:gridSpan w:val="3"/>
            <w:vAlign w:val="center"/>
          </w:tcPr>
          <w:p w14:paraId="746C41F9" w14:textId="0DA72724" w:rsidR="00B83DDF" w:rsidRPr="00E7642A" w:rsidRDefault="00B83DDF" w:rsidP="00CA6CBB">
            <w:pPr>
              <w:pStyle w:val="a7"/>
              <w:ind w:left="0"/>
            </w:pPr>
            <w:r>
              <w:t>Управляющая гидравлика пилотного типа 8-ми функциональная</w:t>
            </w:r>
            <w:r w:rsidR="00E7642A">
              <w:t xml:space="preserve"> с системой «</w:t>
            </w:r>
            <w:r w:rsidR="00E7642A">
              <w:rPr>
                <w:lang w:val="en-US"/>
              </w:rPr>
              <w:t>bank</w:t>
            </w:r>
            <w:r w:rsidR="00E7642A" w:rsidRPr="00E7642A">
              <w:t>-</w:t>
            </w:r>
            <w:r w:rsidR="00E7642A">
              <w:rPr>
                <w:lang w:val="en-US"/>
              </w:rPr>
              <w:t>push</w:t>
            </w:r>
            <w:r w:rsidR="00E7642A">
              <w:t>»</w:t>
            </w:r>
          </w:p>
        </w:tc>
        <w:tc>
          <w:tcPr>
            <w:tcW w:w="2126" w:type="dxa"/>
            <w:vAlign w:val="center"/>
          </w:tcPr>
          <w:p w14:paraId="782BDCCC" w14:textId="4F90A9AB" w:rsidR="00B83DDF" w:rsidRPr="00E76F3A" w:rsidRDefault="00B83DDF" w:rsidP="00CA6CBB">
            <w:pPr>
              <w:pStyle w:val="a7"/>
              <w:ind w:left="0"/>
              <w:jc w:val="center"/>
            </w:pPr>
            <w:r>
              <w:t>10</w:t>
            </w:r>
          </w:p>
        </w:tc>
      </w:tr>
      <w:tr w:rsidR="00942CE0" w:rsidRPr="00873C7D" w14:paraId="5080F533" w14:textId="77777777" w:rsidTr="00E56D63">
        <w:trPr>
          <w:trHeight w:val="42"/>
        </w:trPr>
        <w:tc>
          <w:tcPr>
            <w:tcW w:w="709" w:type="dxa"/>
            <w:vAlign w:val="center"/>
          </w:tcPr>
          <w:p w14:paraId="411A4774" w14:textId="7AE643BE" w:rsidR="00942CE0" w:rsidRPr="00E76F3A" w:rsidRDefault="00B83DDF" w:rsidP="00CA6CBB">
            <w:pPr>
              <w:pStyle w:val="a7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804" w:type="dxa"/>
            <w:gridSpan w:val="2"/>
            <w:vAlign w:val="center"/>
          </w:tcPr>
          <w:p w14:paraId="2834082E" w14:textId="7A03DB2B" w:rsidR="00942CE0" w:rsidRPr="002A68C6" w:rsidRDefault="00B83DDF" w:rsidP="00CA6CBB">
            <w:pPr>
              <w:pStyle w:val="a7"/>
              <w:ind w:left="0"/>
            </w:pPr>
            <w:r>
              <w:t xml:space="preserve">Комплект запасных частей для модернизации линейных секций крепи К9 и секций крепи концевого участка К9.04 </w:t>
            </w:r>
            <w:r w:rsidR="00D318CF">
              <w:t xml:space="preserve">для лавы № 5-4в </w:t>
            </w:r>
            <w:r>
              <w:t>в составе:</w:t>
            </w:r>
          </w:p>
        </w:tc>
        <w:tc>
          <w:tcPr>
            <w:tcW w:w="2126" w:type="dxa"/>
            <w:vAlign w:val="center"/>
          </w:tcPr>
          <w:p w14:paraId="6F2A9AC9" w14:textId="7FF063CC" w:rsidR="00942CE0" w:rsidRPr="00E76F3A" w:rsidRDefault="00B83DDF" w:rsidP="00CA6CBB">
            <w:pPr>
              <w:pStyle w:val="a7"/>
              <w:ind w:left="0"/>
              <w:jc w:val="center"/>
            </w:pPr>
            <w:r>
              <w:t>125</w:t>
            </w:r>
          </w:p>
        </w:tc>
      </w:tr>
      <w:tr w:rsidR="00B83DDF" w:rsidRPr="00873C7D" w14:paraId="37361A28" w14:textId="77777777" w:rsidTr="007E680C">
        <w:trPr>
          <w:trHeight w:val="42"/>
        </w:trPr>
        <w:tc>
          <w:tcPr>
            <w:tcW w:w="7513" w:type="dxa"/>
            <w:gridSpan w:val="3"/>
            <w:vAlign w:val="center"/>
          </w:tcPr>
          <w:p w14:paraId="1D1B83B2" w14:textId="2C85A3B2" w:rsidR="00B83DDF" w:rsidRDefault="00B83DDF" w:rsidP="00CA6CBB">
            <w:pPr>
              <w:pStyle w:val="a7"/>
              <w:ind w:left="0"/>
            </w:pPr>
            <w:proofErr w:type="spellStart"/>
            <w:r>
              <w:t>Гидростойка</w:t>
            </w:r>
            <w:proofErr w:type="spellEnd"/>
            <w:r>
              <w:t xml:space="preserve"> К9.02.09.000</w:t>
            </w:r>
          </w:p>
        </w:tc>
        <w:tc>
          <w:tcPr>
            <w:tcW w:w="2126" w:type="dxa"/>
            <w:vAlign w:val="center"/>
          </w:tcPr>
          <w:p w14:paraId="4397F245" w14:textId="30D8C0FC" w:rsidR="00B83DDF" w:rsidRDefault="00D318CF" w:rsidP="00CA6CBB">
            <w:pPr>
              <w:pStyle w:val="a7"/>
              <w:ind w:left="0"/>
              <w:jc w:val="center"/>
            </w:pPr>
            <w:r>
              <w:t>246</w:t>
            </w:r>
          </w:p>
        </w:tc>
      </w:tr>
      <w:tr w:rsidR="00B83DDF" w:rsidRPr="00873C7D" w14:paraId="68FA3DA8" w14:textId="77777777" w:rsidTr="007E680C">
        <w:trPr>
          <w:trHeight w:val="42"/>
        </w:trPr>
        <w:tc>
          <w:tcPr>
            <w:tcW w:w="7513" w:type="dxa"/>
            <w:gridSpan w:val="3"/>
            <w:vAlign w:val="center"/>
          </w:tcPr>
          <w:p w14:paraId="02C30736" w14:textId="024C9A9B" w:rsidR="00B83DDF" w:rsidRDefault="00D318CF" w:rsidP="00CA6CBB">
            <w:pPr>
              <w:pStyle w:val="a7"/>
              <w:ind w:left="0"/>
            </w:pPr>
            <w:proofErr w:type="spellStart"/>
            <w:r>
              <w:t>Гидростойка</w:t>
            </w:r>
            <w:proofErr w:type="spellEnd"/>
            <w:r>
              <w:t xml:space="preserve"> К9.01.09.000</w:t>
            </w:r>
          </w:p>
        </w:tc>
        <w:tc>
          <w:tcPr>
            <w:tcW w:w="2126" w:type="dxa"/>
            <w:vAlign w:val="center"/>
          </w:tcPr>
          <w:p w14:paraId="0EF85C51" w14:textId="4FD3EC12" w:rsidR="00B83DDF" w:rsidRDefault="00D318CF" w:rsidP="00CA6CBB">
            <w:pPr>
              <w:pStyle w:val="a7"/>
              <w:ind w:left="0"/>
              <w:jc w:val="center"/>
            </w:pPr>
            <w:r>
              <w:t>4</w:t>
            </w:r>
          </w:p>
        </w:tc>
      </w:tr>
      <w:tr w:rsidR="00B83DDF" w:rsidRPr="00873C7D" w14:paraId="298671AE" w14:textId="77777777" w:rsidTr="007E680C">
        <w:trPr>
          <w:trHeight w:val="42"/>
        </w:trPr>
        <w:tc>
          <w:tcPr>
            <w:tcW w:w="7513" w:type="dxa"/>
            <w:gridSpan w:val="3"/>
            <w:vAlign w:val="center"/>
          </w:tcPr>
          <w:p w14:paraId="60A7F949" w14:textId="65969C8E" w:rsidR="00B83DDF" w:rsidRDefault="00D318CF" w:rsidP="00CA6CBB">
            <w:pPr>
              <w:pStyle w:val="a7"/>
              <w:ind w:left="0"/>
            </w:pPr>
            <w:r>
              <w:t>Домкрат передвижки К3.01.10.000-20</w:t>
            </w:r>
          </w:p>
        </w:tc>
        <w:tc>
          <w:tcPr>
            <w:tcW w:w="2126" w:type="dxa"/>
            <w:vAlign w:val="center"/>
          </w:tcPr>
          <w:p w14:paraId="2713468E" w14:textId="28EEC39B" w:rsidR="00B83DDF" w:rsidRDefault="00D318CF" w:rsidP="00CA6CBB">
            <w:pPr>
              <w:pStyle w:val="a7"/>
              <w:ind w:left="0"/>
              <w:jc w:val="center"/>
            </w:pPr>
            <w:r>
              <w:t>125</w:t>
            </w:r>
          </w:p>
        </w:tc>
      </w:tr>
      <w:tr w:rsidR="00B83DDF" w:rsidRPr="00873C7D" w14:paraId="320E0887" w14:textId="77777777" w:rsidTr="007E680C">
        <w:trPr>
          <w:trHeight w:val="42"/>
        </w:trPr>
        <w:tc>
          <w:tcPr>
            <w:tcW w:w="7513" w:type="dxa"/>
            <w:gridSpan w:val="3"/>
            <w:vAlign w:val="center"/>
          </w:tcPr>
          <w:p w14:paraId="11E72519" w14:textId="24BFD218" w:rsidR="00B83DDF" w:rsidRDefault="00D318CF" w:rsidP="00CA6CBB">
            <w:pPr>
              <w:pStyle w:val="a7"/>
              <w:ind w:left="0"/>
            </w:pPr>
            <w:r>
              <w:t xml:space="preserve">Домкрат </w:t>
            </w:r>
            <w:proofErr w:type="spellStart"/>
            <w:r>
              <w:t>верхняка</w:t>
            </w:r>
            <w:proofErr w:type="spellEnd"/>
            <w:r>
              <w:t xml:space="preserve"> 01.1.161.00.000</w:t>
            </w:r>
          </w:p>
        </w:tc>
        <w:tc>
          <w:tcPr>
            <w:tcW w:w="2126" w:type="dxa"/>
            <w:vAlign w:val="center"/>
          </w:tcPr>
          <w:p w14:paraId="6B86EBB9" w14:textId="55DFD2BA" w:rsidR="00B83DDF" w:rsidRDefault="00D318CF" w:rsidP="00CA6CBB">
            <w:pPr>
              <w:pStyle w:val="a7"/>
              <w:ind w:left="0"/>
              <w:jc w:val="center"/>
            </w:pPr>
            <w:r>
              <w:t>250</w:t>
            </w:r>
          </w:p>
        </w:tc>
      </w:tr>
      <w:tr w:rsidR="00D318CF" w:rsidRPr="00873C7D" w14:paraId="59835F7E" w14:textId="77777777" w:rsidTr="007E680C">
        <w:trPr>
          <w:trHeight w:val="39"/>
        </w:trPr>
        <w:tc>
          <w:tcPr>
            <w:tcW w:w="7513" w:type="dxa"/>
            <w:gridSpan w:val="3"/>
            <w:vAlign w:val="center"/>
          </w:tcPr>
          <w:p w14:paraId="7EF60F48" w14:textId="4AFA07BD" w:rsidR="00D318CF" w:rsidRPr="002A68C6" w:rsidRDefault="00D318CF" w:rsidP="00CA6CBB">
            <w:pPr>
              <w:pStyle w:val="a7"/>
              <w:ind w:left="0"/>
            </w:pPr>
            <w:r>
              <w:t>Управляющая гидравлика 6-ти функциональная</w:t>
            </w:r>
          </w:p>
        </w:tc>
        <w:tc>
          <w:tcPr>
            <w:tcW w:w="2126" w:type="dxa"/>
            <w:vAlign w:val="center"/>
          </w:tcPr>
          <w:p w14:paraId="06D94D9E" w14:textId="7F0AFA07" w:rsidR="00D318CF" w:rsidRPr="00E76F3A" w:rsidRDefault="00D318CF" w:rsidP="00CA6CBB">
            <w:pPr>
              <w:pStyle w:val="a7"/>
              <w:ind w:left="0"/>
              <w:jc w:val="center"/>
            </w:pPr>
            <w:r>
              <w:t>113</w:t>
            </w:r>
          </w:p>
        </w:tc>
      </w:tr>
      <w:tr w:rsidR="00D318CF" w:rsidRPr="00873C7D" w14:paraId="22A5CB76" w14:textId="77777777" w:rsidTr="007E680C">
        <w:trPr>
          <w:trHeight w:val="39"/>
        </w:trPr>
        <w:tc>
          <w:tcPr>
            <w:tcW w:w="7513" w:type="dxa"/>
            <w:gridSpan w:val="3"/>
            <w:vAlign w:val="center"/>
          </w:tcPr>
          <w:p w14:paraId="41E334F6" w14:textId="0F4FA199" w:rsidR="00D318CF" w:rsidRPr="002A68C6" w:rsidRDefault="00D318CF" w:rsidP="00CA6CBB">
            <w:pPr>
              <w:pStyle w:val="a7"/>
              <w:ind w:left="0"/>
            </w:pPr>
            <w:r>
              <w:t>Управляющая гидравлика 8-ми функциональная</w:t>
            </w:r>
          </w:p>
        </w:tc>
        <w:tc>
          <w:tcPr>
            <w:tcW w:w="2126" w:type="dxa"/>
            <w:vAlign w:val="center"/>
          </w:tcPr>
          <w:p w14:paraId="44739EF4" w14:textId="2EA51E7E" w:rsidR="00D318CF" w:rsidRPr="00E76F3A" w:rsidRDefault="00D318CF" w:rsidP="00CA6CBB">
            <w:pPr>
              <w:pStyle w:val="a7"/>
              <w:ind w:left="0"/>
              <w:jc w:val="center"/>
            </w:pPr>
            <w:r>
              <w:t>12</w:t>
            </w:r>
          </w:p>
        </w:tc>
      </w:tr>
      <w:tr w:rsidR="00505BE0" w:rsidRPr="00873C7D" w14:paraId="5411838C" w14:textId="77777777" w:rsidTr="00E56D63">
        <w:trPr>
          <w:trHeight w:val="39"/>
        </w:trPr>
        <w:tc>
          <w:tcPr>
            <w:tcW w:w="709" w:type="dxa"/>
            <w:vAlign w:val="center"/>
          </w:tcPr>
          <w:p w14:paraId="283FC8ED" w14:textId="37A8E6EC" w:rsidR="00505BE0" w:rsidRPr="00E76F3A" w:rsidRDefault="00505BE0" w:rsidP="00CA6CBB">
            <w:pPr>
              <w:pStyle w:val="a7"/>
              <w:ind w:left="0"/>
              <w:jc w:val="center"/>
            </w:pPr>
            <w:r w:rsidRPr="00E76F3A">
              <w:rPr>
                <w:color w:val="000000"/>
              </w:rPr>
              <w:t>3</w:t>
            </w:r>
          </w:p>
        </w:tc>
        <w:tc>
          <w:tcPr>
            <w:tcW w:w="6804" w:type="dxa"/>
            <w:gridSpan w:val="2"/>
            <w:vAlign w:val="center"/>
          </w:tcPr>
          <w:p w14:paraId="320BEC3D" w14:textId="7A0EB7D4" w:rsidR="00505BE0" w:rsidRPr="002A68C6" w:rsidRDefault="00D318CF" w:rsidP="00CA6CBB">
            <w:pPr>
              <w:pStyle w:val="a7"/>
              <w:ind w:left="0"/>
            </w:pPr>
            <w:r>
              <w:t>Комплект запасных частей для модернизации линейных секций крепи К4 для лавы № 8-1</w:t>
            </w:r>
            <w:r w:rsidR="003C59AE">
              <w:t xml:space="preserve"> в составе:</w:t>
            </w:r>
          </w:p>
        </w:tc>
        <w:tc>
          <w:tcPr>
            <w:tcW w:w="2126" w:type="dxa"/>
            <w:vAlign w:val="center"/>
          </w:tcPr>
          <w:p w14:paraId="1FF34E5A" w14:textId="59178EEB" w:rsidR="00505BE0" w:rsidRPr="00E76F3A" w:rsidRDefault="003C59AE" w:rsidP="00CA6CBB">
            <w:pPr>
              <w:pStyle w:val="a7"/>
              <w:ind w:left="0"/>
              <w:jc w:val="center"/>
            </w:pPr>
            <w:r>
              <w:t>44</w:t>
            </w:r>
          </w:p>
        </w:tc>
      </w:tr>
      <w:tr w:rsidR="003C59AE" w:rsidRPr="00873C7D" w14:paraId="5B53C07A" w14:textId="77777777" w:rsidTr="007E680C">
        <w:trPr>
          <w:trHeight w:val="39"/>
        </w:trPr>
        <w:tc>
          <w:tcPr>
            <w:tcW w:w="7513" w:type="dxa"/>
            <w:gridSpan w:val="3"/>
            <w:vAlign w:val="center"/>
          </w:tcPr>
          <w:p w14:paraId="657EF271" w14:textId="21488DB5" w:rsidR="003C59AE" w:rsidRPr="002A68C6" w:rsidRDefault="003C59AE" w:rsidP="00CA6CBB">
            <w:pPr>
              <w:pStyle w:val="a7"/>
              <w:ind w:left="0"/>
            </w:pPr>
            <w:r>
              <w:t>Управляющая гидравлика 8-ми функциональная</w:t>
            </w:r>
          </w:p>
        </w:tc>
        <w:tc>
          <w:tcPr>
            <w:tcW w:w="2126" w:type="dxa"/>
            <w:vAlign w:val="center"/>
          </w:tcPr>
          <w:p w14:paraId="5227C8EB" w14:textId="4BC02DA0" w:rsidR="003C59AE" w:rsidRPr="00E76F3A" w:rsidRDefault="003C59AE" w:rsidP="00CA6CBB">
            <w:pPr>
              <w:pStyle w:val="a7"/>
              <w:ind w:left="0"/>
              <w:jc w:val="center"/>
            </w:pPr>
            <w:r>
              <w:t>40</w:t>
            </w:r>
          </w:p>
        </w:tc>
      </w:tr>
      <w:tr w:rsidR="003C59AE" w:rsidRPr="00873C7D" w14:paraId="596DE989" w14:textId="77777777" w:rsidTr="00202D34">
        <w:trPr>
          <w:trHeight w:val="148"/>
        </w:trPr>
        <w:tc>
          <w:tcPr>
            <w:tcW w:w="7513" w:type="dxa"/>
            <w:gridSpan w:val="3"/>
            <w:vAlign w:val="center"/>
          </w:tcPr>
          <w:p w14:paraId="592E3646" w14:textId="620E5D77" w:rsidR="003C59AE" w:rsidRPr="002A68C6" w:rsidRDefault="003C59AE" w:rsidP="00CA6CBB">
            <w:pPr>
              <w:pStyle w:val="a7"/>
              <w:ind w:left="0"/>
            </w:pPr>
            <w:r>
              <w:t>Управляющая гидравлика 10-ти функциональная</w:t>
            </w:r>
          </w:p>
        </w:tc>
        <w:tc>
          <w:tcPr>
            <w:tcW w:w="2126" w:type="dxa"/>
            <w:vAlign w:val="center"/>
          </w:tcPr>
          <w:p w14:paraId="5CE507ED" w14:textId="5C249A76" w:rsidR="003C59AE" w:rsidRPr="00E76F3A" w:rsidRDefault="003C59AE" w:rsidP="00CA6CBB">
            <w:pPr>
              <w:pStyle w:val="a7"/>
              <w:ind w:left="0"/>
              <w:jc w:val="center"/>
            </w:pPr>
            <w:r>
              <w:t>4</w:t>
            </w:r>
          </w:p>
        </w:tc>
      </w:tr>
      <w:tr w:rsidR="00873C7D" w14:paraId="72C22C94" w14:textId="77777777" w:rsidTr="00202D34">
        <w:tc>
          <w:tcPr>
            <w:tcW w:w="3048" w:type="dxa"/>
            <w:gridSpan w:val="2"/>
          </w:tcPr>
          <w:p w14:paraId="64A5F259" w14:textId="2F758257" w:rsidR="00873C7D" w:rsidRDefault="00873C7D" w:rsidP="00CA6CBB">
            <w:pPr>
              <w:pStyle w:val="a7"/>
              <w:ind w:left="0"/>
              <w:rPr>
                <w:sz w:val="28"/>
                <w:szCs w:val="28"/>
              </w:rPr>
            </w:pPr>
            <w:r w:rsidRPr="00873C7D">
              <w:rPr>
                <w:sz w:val="28"/>
                <w:szCs w:val="28"/>
              </w:rPr>
              <w:t>Требуемы</w:t>
            </w:r>
            <w:r>
              <w:rPr>
                <w:sz w:val="28"/>
                <w:szCs w:val="28"/>
              </w:rPr>
              <w:t>й</w:t>
            </w:r>
            <w:r w:rsidRPr="00873C7D">
              <w:rPr>
                <w:sz w:val="28"/>
                <w:szCs w:val="28"/>
              </w:rPr>
              <w:t xml:space="preserve"> срок</w:t>
            </w:r>
            <w:r>
              <w:rPr>
                <w:sz w:val="28"/>
                <w:szCs w:val="28"/>
              </w:rPr>
              <w:t xml:space="preserve"> </w:t>
            </w:r>
            <w:r w:rsidRPr="00873C7D">
              <w:rPr>
                <w:sz w:val="28"/>
                <w:szCs w:val="28"/>
              </w:rPr>
              <w:t>поставки</w:t>
            </w:r>
            <w:r w:rsidR="009676DF">
              <w:rPr>
                <w:sz w:val="28"/>
                <w:szCs w:val="28"/>
              </w:rPr>
              <w:t>:</w:t>
            </w:r>
          </w:p>
        </w:tc>
        <w:tc>
          <w:tcPr>
            <w:tcW w:w="6591" w:type="dxa"/>
            <w:gridSpan w:val="2"/>
            <w:vAlign w:val="center"/>
          </w:tcPr>
          <w:p w14:paraId="4D4F3572" w14:textId="240BD0C4" w:rsidR="00873C7D" w:rsidRDefault="003C59AE" w:rsidP="00202D34">
            <w:pPr>
              <w:pStyle w:val="a7"/>
              <w:ind w:left="0"/>
              <w:rPr>
                <w:sz w:val="28"/>
                <w:szCs w:val="28"/>
              </w:rPr>
            </w:pPr>
            <w:r w:rsidRPr="00326AC1">
              <w:rPr>
                <w:color w:val="000000"/>
                <w:sz w:val="28"/>
                <w:szCs w:val="28"/>
              </w:rPr>
              <w:t xml:space="preserve">согласно </w:t>
            </w:r>
            <w:r w:rsidRPr="00326AC1">
              <w:rPr>
                <w:sz w:val="28"/>
                <w:szCs w:val="28"/>
              </w:rPr>
              <w:t xml:space="preserve">Техническим </w:t>
            </w:r>
            <w:r>
              <w:rPr>
                <w:sz w:val="28"/>
                <w:szCs w:val="28"/>
              </w:rPr>
              <w:t>заданиям (Приложение № 1)</w:t>
            </w:r>
          </w:p>
        </w:tc>
      </w:tr>
      <w:tr w:rsidR="00783E13" w14:paraId="05CB20CF" w14:textId="77777777" w:rsidTr="00202D34">
        <w:tc>
          <w:tcPr>
            <w:tcW w:w="3048" w:type="dxa"/>
            <w:gridSpan w:val="2"/>
          </w:tcPr>
          <w:p w14:paraId="3B9715E7" w14:textId="5CB65321" w:rsidR="00783E13" w:rsidRPr="00783E13" w:rsidRDefault="00783E13" w:rsidP="00CA6CBB">
            <w:pPr>
              <w:pStyle w:val="a7"/>
              <w:ind w:left="0"/>
              <w:rPr>
                <w:sz w:val="28"/>
                <w:szCs w:val="28"/>
              </w:rPr>
            </w:pPr>
            <w:r w:rsidRPr="00783E13">
              <w:rPr>
                <w:sz w:val="28"/>
                <w:szCs w:val="28"/>
              </w:rPr>
              <w:lastRenderedPageBreak/>
              <w:t>Требования к предмету закупки</w:t>
            </w:r>
          </w:p>
        </w:tc>
        <w:tc>
          <w:tcPr>
            <w:tcW w:w="6591" w:type="dxa"/>
            <w:gridSpan w:val="2"/>
            <w:vAlign w:val="center"/>
          </w:tcPr>
          <w:p w14:paraId="2E301610" w14:textId="28F4916B" w:rsidR="00783E13" w:rsidRDefault="00783E13" w:rsidP="00202D34">
            <w:pPr>
              <w:pStyle w:val="a7"/>
              <w:ind w:left="0"/>
              <w:rPr>
                <w:sz w:val="28"/>
                <w:szCs w:val="28"/>
              </w:rPr>
            </w:pPr>
            <w:r w:rsidRPr="00326AC1">
              <w:rPr>
                <w:color w:val="000000"/>
                <w:sz w:val="28"/>
                <w:szCs w:val="28"/>
              </w:rPr>
              <w:t xml:space="preserve">согласно </w:t>
            </w:r>
            <w:r w:rsidRPr="00326AC1">
              <w:rPr>
                <w:sz w:val="28"/>
                <w:szCs w:val="28"/>
              </w:rPr>
              <w:t xml:space="preserve">Техническим </w:t>
            </w:r>
            <w:r w:rsidR="000204DC">
              <w:rPr>
                <w:sz w:val="28"/>
                <w:szCs w:val="28"/>
              </w:rPr>
              <w:t xml:space="preserve">заданиям </w:t>
            </w:r>
            <w:r>
              <w:rPr>
                <w:sz w:val="28"/>
                <w:szCs w:val="28"/>
              </w:rPr>
              <w:t>(Приложение № 1)</w:t>
            </w:r>
          </w:p>
        </w:tc>
      </w:tr>
      <w:tr w:rsidR="00783E13" w14:paraId="0AFF88C7" w14:textId="77777777" w:rsidTr="00215CB6">
        <w:tc>
          <w:tcPr>
            <w:tcW w:w="3048" w:type="dxa"/>
            <w:gridSpan w:val="2"/>
          </w:tcPr>
          <w:p w14:paraId="4B48C08B" w14:textId="082EDF89" w:rsidR="00783E13" w:rsidRPr="007E680C" w:rsidRDefault="00783E13" w:rsidP="00CA6CBB">
            <w:pPr>
              <w:pStyle w:val="a7"/>
              <w:ind w:left="0"/>
              <w:rPr>
                <w:sz w:val="28"/>
                <w:szCs w:val="28"/>
              </w:rPr>
            </w:pPr>
            <w:r w:rsidRPr="007E680C">
              <w:rPr>
                <w:sz w:val="28"/>
                <w:szCs w:val="28"/>
              </w:rPr>
              <w:t>Код ОКРБ 007-2012</w:t>
            </w:r>
          </w:p>
        </w:tc>
        <w:tc>
          <w:tcPr>
            <w:tcW w:w="6591" w:type="dxa"/>
            <w:gridSpan w:val="2"/>
          </w:tcPr>
          <w:p w14:paraId="410F821E" w14:textId="6F8DAC96" w:rsidR="00783E13" w:rsidRPr="00326AC1" w:rsidRDefault="00505BE0" w:rsidP="00CA6CBB">
            <w:pPr>
              <w:pStyle w:val="a7"/>
              <w:ind w:left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28.12.11.300</w:t>
            </w:r>
          </w:p>
        </w:tc>
      </w:tr>
      <w:tr w:rsidR="00873C7D" w14:paraId="79A57ACD" w14:textId="77777777" w:rsidTr="003C59AE">
        <w:tc>
          <w:tcPr>
            <w:tcW w:w="3048" w:type="dxa"/>
            <w:gridSpan w:val="2"/>
          </w:tcPr>
          <w:p w14:paraId="1E3525A0" w14:textId="4A1618F3" w:rsidR="00873C7D" w:rsidRDefault="00873C7D" w:rsidP="00CA6CBB">
            <w:pPr>
              <w:pStyle w:val="a7"/>
              <w:ind w:left="0"/>
              <w:rPr>
                <w:sz w:val="28"/>
                <w:szCs w:val="28"/>
              </w:rPr>
            </w:pPr>
            <w:r w:rsidRPr="00873C7D">
              <w:rPr>
                <w:sz w:val="28"/>
                <w:szCs w:val="28"/>
              </w:rPr>
              <w:t>Услови</w:t>
            </w:r>
            <w:r>
              <w:rPr>
                <w:sz w:val="28"/>
                <w:szCs w:val="28"/>
              </w:rPr>
              <w:t>е</w:t>
            </w:r>
            <w:r w:rsidR="009676DF">
              <w:rPr>
                <w:sz w:val="28"/>
                <w:szCs w:val="28"/>
              </w:rPr>
              <w:t xml:space="preserve"> и место</w:t>
            </w:r>
            <w:r w:rsidRPr="00873C7D">
              <w:rPr>
                <w:sz w:val="28"/>
                <w:szCs w:val="28"/>
              </w:rPr>
              <w:t xml:space="preserve"> поставки</w:t>
            </w:r>
            <w:r w:rsidR="009676DF">
              <w:rPr>
                <w:sz w:val="28"/>
                <w:szCs w:val="28"/>
              </w:rPr>
              <w:t>:</w:t>
            </w:r>
          </w:p>
        </w:tc>
        <w:tc>
          <w:tcPr>
            <w:tcW w:w="6591" w:type="dxa"/>
            <w:gridSpan w:val="2"/>
            <w:vAlign w:val="center"/>
          </w:tcPr>
          <w:p w14:paraId="77F12857" w14:textId="1E3806AE" w:rsidR="00873C7D" w:rsidRDefault="00873C7D" w:rsidP="00CA6CBB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97C00">
              <w:rPr>
                <w:sz w:val="28"/>
                <w:szCs w:val="28"/>
              </w:rPr>
              <w:t xml:space="preserve">клад </w:t>
            </w:r>
            <w:r w:rsidR="009676DF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окупателя </w:t>
            </w:r>
            <w:r w:rsidR="009676DF">
              <w:rPr>
                <w:sz w:val="28"/>
                <w:szCs w:val="28"/>
              </w:rPr>
              <w:t>ОАО «Беларуськалий»</w:t>
            </w:r>
            <w:r>
              <w:rPr>
                <w:sz w:val="28"/>
                <w:szCs w:val="28"/>
              </w:rPr>
              <w:br/>
            </w:r>
            <w:r w:rsidRPr="00097C00">
              <w:rPr>
                <w:sz w:val="28"/>
                <w:szCs w:val="28"/>
              </w:rPr>
              <w:t>(</w:t>
            </w:r>
            <w:r w:rsidR="003C59AE">
              <w:rPr>
                <w:sz w:val="28"/>
                <w:szCs w:val="28"/>
              </w:rPr>
              <w:t xml:space="preserve">лот № 1 склад № 39, </w:t>
            </w:r>
            <w:r w:rsidRPr="00097C00">
              <w:rPr>
                <w:sz w:val="28"/>
                <w:szCs w:val="28"/>
              </w:rPr>
              <w:t xml:space="preserve">промышленная площадка </w:t>
            </w:r>
            <w:r w:rsidR="003C59AE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4</w:t>
            </w:r>
            <w:r w:rsidRPr="00097C00">
              <w:rPr>
                <w:sz w:val="28"/>
                <w:szCs w:val="28"/>
              </w:rPr>
              <w:t xml:space="preserve"> РУ</w:t>
            </w:r>
            <w:r w:rsidR="003C59AE">
              <w:rPr>
                <w:sz w:val="28"/>
                <w:szCs w:val="28"/>
              </w:rPr>
              <w:t xml:space="preserve">; лот № 2 склад № 18, </w:t>
            </w:r>
            <w:r w:rsidR="003C59AE" w:rsidRPr="00097C00">
              <w:rPr>
                <w:sz w:val="28"/>
                <w:szCs w:val="28"/>
              </w:rPr>
              <w:t xml:space="preserve">промышленная площадка </w:t>
            </w:r>
            <w:r w:rsidR="003C59AE">
              <w:rPr>
                <w:sz w:val="28"/>
                <w:szCs w:val="28"/>
              </w:rPr>
              <w:t>2</w:t>
            </w:r>
            <w:r w:rsidR="003C59AE" w:rsidRPr="00097C00">
              <w:rPr>
                <w:sz w:val="28"/>
                <w:szCs w:val="28"/>
              </w:rPr>
              <w:t xml:space="preserve"> РУ</w:t>
            </w:r>
            <w:r w:rsidR="003C59AE">
              <w:rPr>
                <w:sz w:val="28"/>
                <w:szCs w:val="28"/>
              </w:rPr>
              <w:t xml:space="preserve">; лот № 3 </w:t>
            </w:r>
            <w:r w:rsidR="003C59AE" w:rsidRPr="00C978EC">
              <w:rPr>
                <w:sz w:val="28"/>
                <w:szCs w:val="28"/>
              </w:rPr>
              <w:t xml:space="preserve">склад № </w:t>
            </w:r>
            <w:r w:rsidR="003C59AE">
              <w:rPr>
                <w:sz w:val="28"/>
                <w:szCs w:val="28"/>
              </w:rPr>
              <w:t>48</w:t>
            </w:r>
            <w:r w:rsidR="003C59AE" w:rsidRPr="00C978EC">
              <w:rPr>
                <w:sz w:val="28"/>
                <w:szCs w:val="28"/>
              </w:rPr>
              <w:t xml:space="preserve"> ОАО «Беларуськалий» (промышленная площадка </w:t>
            </w:r>
            <w:r w:rsidR="003C59AE">
              <w:rPr>
                <w:sz w:val="28"/>
                <w:szCs w:val="28"/>
              </w:rPr>
              <w:t xml:space="preserve">Петриковского </w:t>
            </w:r>
            <w:r w:rsidR="003C59AE" w:rsidRPr="00C978EC">
              <w:rPr>
                <w:sz w:val="28"/>
                <w:szCs w:val="28"/>
              </w:rPr>
              <w:t>РУ</w:t>
            </w:r>
            <w:r w:rsidR="003C59AE">
              <w:rPr>
                <w:sz w:val="28"/>
                <w:szCs w:val="28"/>
              </w:rPr>
              <w:t xml:space="preserve">, </w:t>
            </w:r>
            <w:proofErr w:type="spellStart"/>
            <w:r w:rsidR="003C59AE" w:rsidRPr="00703B14">
              <w:rPr>
                <w:sz w:val="28"/>
                <w:szCs w:val="28"/>
              </w:rPr>
              <w:t>Муляровский</w:t>
            </w:r>
            <w:proofErr w:type="spellEnd"/>
            <w:r w:rsidR="003C59AE" w:rsidRPr="00703B14">
              <w:rPr>
                <w:sz w:val="28"/>
                <w:szCs w:val="28"/>
              </w:rPr>
              <w:t xml:space="preserve"> с/с, Петриковский р-н, </w:t>
            </w:r>
            <w:r w:rsidR="003C59AE">
              <w:rPr>
                <w:sz w:val="28"/>
                <w:szCs w:val="28"/>
              </w:rPr>
              <w:br/>
            </w:r>
            <w:r w:rsidR="003C59AE" w:rsidRPr="00703B14">
              <w:rPr>
                <w:sz w:val="28"/>
                <w:szCs w:val="28"/>
              </w:rPr>
              <w:t>Гомельская обл.</w:t>
            </w:r>
            <w:r w:rsidRPr="00097C00">
              <w:rPr>
                <w:sz w:val="28"/>
                <w:szCs w:val="28"/>
              </w:rPr>
              <w:t>)</w:t>
            </w:r>
          </w:p>
        </w:tc>
      </w:tr>
      <w:tr w:rsidR="00873C7D" w14:paraId="7D6E7E43" w14:textId="77777777" w:rsidTr="00215CB6">
        <w:tc>
          <w:tcPr>
            <w:tcW w:w="3048" w:type="dxa"/>
            <w:gridSpan w:val="2"/>
          </w:tcPr>
          <w:p w14:paraId="5C650B93" w14:textId="4CC7F7D8" w:rsidR="00873C7D" w:rsidRDefault="00873C7D" w:rsidP="00CA6CBB">
            <w:pPr>
              <w:pStyle w:val="a7"/>
              <w:ind w:left="0"/>
              <w:rPr>
                <w:sz w:val="28"/>
                <w:szCs w:val="28"/>
              </w:rPr>
            </w:pPr>
            <w:r w:rsidRPr="00873C7D">
              <w:rPr>
                <w:sz w:val="28"/>
                <w:szCs w:val="28"/>
              </w:rPr>
              <w:t>Услови</w:t>
            </w:r>
            <w:r>
              <w:rPr>
                <w:sz w:val="28"/>
                <w:szCs w:val="28"/>
              </w:rPr>
              <w:t>е</w:t>
            </w:r>
            <w:r w:rsidRPr="00873C7D">
              <w:rPr>
                <w:sz w:val="28"/>
                <w:szCs w:val="28"/>
              </w:rPr>
              <w:t xml:space="preserve"> оплаты</w:t>
            </w:r>
            <w:r w:rsidR="009676DF">
              <w:rPr>
                <w:sz w:val="28"/>
                <w:szCs w:val="28"/>
              </w:rPr>
              <w:t>:</w:t>
            </w:r>
          </w:p>
        </w:tc>
        <w:tc>
          <w:tcPr>
            <w:tcW w:w="6591" w:type="dxa"/>
            <w:gridSpan w:val="2"/>
          </w:tcPr>
          <w:p w14:paraId="5322F58A" w14:textId="2647C569" w:rsidR="00215CB6" w:rsidRPr="00215CB6" w:rsidRDefault="00215CB6" w:rsidP="00CA6CBB">
            <w:pPr>
              <w:pStyle w:val="a7"/>
              <w:ind w:left="37"/>
              <w:jc w:val="both"/>
              <w:rPr>
                <w:sz w:val="28"/>
                <w:szCs w:val="28"/>
              </w:rPr>
            </w:pPr>
            <w:r w:rsidRPr="00215CB6">
              <w:rPr>
                <w:sz w:val="28"/>
                <w:szCs w:val="28"/>
              </w:rPr>
              <w:t>Для резидентов ТС ЕАЭС – 100 % оплата по факту поставки продукции в полном объеме на склад Покупателя в течение не менее 45 календарных дней;</w:t>
            </w:r>
          </w:p>
          <w:p w14:paraId="2B79DF0B" w14:textId="2A6D239D" w:rsidR="00873C7D" w:rsidRDefault="00215CB6" w:rsidP="00CA6CBB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215CB6">
              <w:rPr>
                <w:sz w:val="28"/>
                <w:szCs w:val="28"/>
              </w:rPr>
              <w:t>для нерезидентов ТС ЕАЭС – 100 % оплата от даты выпуска продукции для внутреннего потребления в течение не менее 45 календарных дней.</w:t>
            </w:r>
          </w:p>
        </w:tc>
      </w:tr>
      <w:tr w:rsidR="009676DF" w14:paraId="6ED2FE5F" w14:textId="77777777" w:rsidTr="00215CB6">
        <w:tc>
          <w:tcPr>
            <w:tcW w:w="3048" w:type="dxa"/>
            <w:gridSpan w:val="2"/>
          </w:tcPr>
          <w:p w14:paraId="6BE6A6E9" w14:textId="03DD429B" w:rsidR="009676DF" w:rsidRPr="00873C7D" w:rsidRDefault="009676DF" w:rsidP="00CA6CBB">
            <w:pPr>
              <w:pStyle w:val="a7"/>
              <w:ind w:left="0"/>
              <w:rPr>
                <w:sz w:val="28"/>
                <w:szCs w:val="28"/>
              </w:rPr>
            </w:pPr>
            <w:r w:rsidRPr="00097C00">
              <w:rPr>
                <w:sz w:val="28"/>
                <w:szCs w:val="28"/>
              </w:rPr>
              <w:t>Сроки гарантийного обслуживания:</w:t>
            </w:r>
          </w:p>
        </w:tc>
        <w:tc>
          <w:tcPr>
            <w:tcW w:w="6591" w:type="dxa"/>
            <w:gridSpan w:val="2"/>
          </w:tcPr>
          <w:p w14:paraId="0A9E1D34" w14:textId="6DFE3174" w:rsidR="009676DF" w:rsidRDefault="002A68C6" w:rsidP="00CA6CBB">
            <w:pPr>
              <w:pStyle w:val="a7"/>
              <w:ind w:left="0"/>
              <w:rPr>
                <w:sz w:val="28"/>
                <w:szCs w:val="28"/>
              </w:rPr>
            </w:pPr>
            <w:r w:rsidRPr="00326AC1">
              <w:rPr>
                <w:bCs/>
                <w:sz w:val="28"/>
                <w:szCs w:val="28"/>
              </w:rPr>
              <w:t xml:space="preserve">Гарантийные срок на товар </w:t>
            </w:r>
            <w:r w:rsidRPr="00326AC1">
              <w:rPr>
                <w:bCs/>
                <w:color w:val="000000"/>
                <w:sz w:val="28"/>
                <w:szCs w:val="28"/>
              </w:rPr>
              <w:t xml:space="preserve">– </w:t>
            </w:r>
            <w:r w:rsidR="003C59AE" w:rsidRPr="00326AC1">
              <w:rPr>
                <w:sz w:val="28"/>
                <w:szCs w:val="28"/>
              </w:rPr>
              <w:t xml:space="preserve">Техническим </w:t>
            </w:r>
            <w:r w:rsidR="003C59AE">
              <w:rPr>
                <w:sz w:val="28"/>
                <w:szCs w:val="28"/>
              </w:rPr>
              <w:t>заданиям (Приложение № 1)</w:t>
            </w:r>
            <w:r w:rsidR="00215CB6">
              <w:rPr>
                <w:sz w:val="28"/>
                <w:szCs w:val="28"/>
              </w:rPr>
              <w:t>.</w:t>
            </w:r>
          </w:p>
        </w:tc>
      </w:tr>
      <w:tr w:rsidR="00873C7D" w14:paraId="69C8BD17" w14:textId="77777777" w:rsidTr="00215CB6">
        <w:tc>
          <w:tcPr>
            <w:tcW w:w="3048" w:type="dxa"/>
            <w:gridSpan w:val="2"/>
          </w:tcPr>
          <w:p w14:paraId="2DE451CB" w14:textId="5B3473DB" w:rsidR="00873C7D" w:rsidRDefault="00873C7D" w:rsidP="00CA6CBB">
            <w:pPr>
              <w:pStyle w:val="a7"/>
              <w:ind w:left="0"/>
              <w:rPr>
                <w:sz w:val="28"/>
                <w:szCs w:val="28"/>
              </w:rPr>
            </w:pPr>
            <w:r w:rsidRPr="00873C7D">
              <w:rPr>
                <w:sz w:val="28"/>
                <w:szCs w:val="28"/>
              </w:rPr>
              <w:t>Источник финансирования закупки и ориентировочная стоимость закупки</w:t>
            </w:r>
          </w:p>
        </w:tc>
        <w:tc>
          <w:tcPr>
            <w:tcW w:w="6591" w:type="dxa"/>
            <w:gridSpan w:val="2"/>
          </w:tcPr>
          <w:p w14:paraId="730DDC00" w14:textId="71BCBFFC" w:rsidR="00873C7D" w:rsidRPr="00CF2E93" w:rsidRDefault="009676DF" w:rsidP="00CA6CBB">
            <w:pPr>
              <w:pStyle w:val="a7"/>
              <w:ind w:left="0"/>
              <w:rPr>
                <w:sz w:val="28"/>
                <w:szCs w:val="28"/>
              </w:rPr>
            </w:pPr>
            <w:r w:rsidRPr="00CF2E93">
              <w:rPr>
                <w:sz w:val="28"/>
                <w:szCs w:val="28"/>
              </w:rPr>
              <w:t>Собственные средства ОАО «Беларуськалий»</w:t>
            </w:r>
            <w:r w:rsidR="00215CB6">
              <w:rPr>
                <w:sz w:val="28"/>
                <w:szCs w:val="28"/>
              </w:rPr>
              <w:t>.</w:t>
            </w:r>
          </w:p>
          <w:p w14:paraId="2B229C09" w14:textId="632EA27C" w:rsidR="009676DF" w:rsidRPr="009676DF" w:rsidRDefault="00215CB6" w:rsidP="00CA6CBB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Ориентировочная стоимость закупки</w:t>
            </w:r>
            <w:r w:rsidRPr="00450572">
              <w:rPr>
                <w:sz w:val="28"/>
                <w:szCs w:val="28"/>
              </w:rPr>
              <w:t>:</w:t>
            </w:r>
            <w:r w:rsidR="00450572">
              <w:rPr>
                <w:sz w:val="28"/>
                <w:szCs w:val="28"/>
              </w:rPr>
              <w:t xml:space="preserve"> </w:t>
            </w:r>
            <w:r w:rsidRPr="00161B1F">
              <w:rPr>
                <w:sz w:val="28"/>
                <w:szCs w:val="28"/>
              </w:rPr>
              <w:t>1</w:t>
            </w:r>
            <w:r w:rsidR="00161B1F" w:rsidRPr="00161B1F">
              <w:rPr>
                <w:sz w:val="28"/>
                <w:szCs w:val="28"/>
              </w:rPr>
              <w:t>0</w:t>
            </w:r>
            <w:r w:rsidR="00450572" w:rsidRPr="00161B1F">
              <w:rPr>
                <w:sz w:val="28"/>
                <w:szCs w:val="28"/>
              </w:rPr>
              <w:t>6</w:t>
            </w:r>
            <w:r w:rsidRPr="00161B1F">
              <w:rPr>
                <w:sz w:val="28"/>
                <w:szCs w:val="28"/>
              </w:rPr>
              <w:t> </w:t>
            </w:r>
            <w:r w:rsidR="00450572" w:rsidRPr="00161B1F">
              <w:rPr>
                <w:sz w:val="28"/>
                <w:szCs w:val="28"/>
              </w:rPr>
              <w:t>08</w:t>
            </w:r>
            <w:r w:rsidR="00161B1F" w:rsidRPr="00161B1F">
              <w:rPr>
                <w:sz w:val="28"/>
                <w:szCs w:val="28"/>
              </w:rPr>
              <w:t>6</w:t>
            </w:r>
            <w:r w:rsidRPr="00450572">
              <w:rPr>
                <w:sz w:val="28"/>
                <w:szCs w:val="28"/>
              </w:rPr>
              <w:t xml:space="preserve"> </w:t>
            </w:r>
            <w:r w:rsidR="009676DF" w:rsidRPr="00450572">
              <w:rPr>
                <w:sz w:val="28"/>
                <w:szCs w:val="28"/>
              </w:rPr>
              <w:t>б.</w:t>
            </w:r>
            <w:r w:rsidR="00161B1F">
              <w:rPr>
                <w:sz w:val="28"/>
                <w:szCs w:val="28"/>
              </w:rPr>
              <w:t xml:space="preserve"> </w:t>
            </w:r>
            <w:r w:rsidR="009676DF" w:rsidRPr="00450572">
              <w:rPr>
                <w:sz w:val="28"/>
                <w:szCs w:val="28"/>
              </w:rPr>
              <w:t>в.</w:t>
            </w:r>
          </w:p>
        </w:tc>
      </w:tr>
    </w:tbl>
    <w:p w14:paraId="64B644A7" w14:textId="77777777" w:rsidR="00873C7D" w:rsidRDefault="00873C7D" w:rsidP="00CA6CBB">
      <w:pPr>
        <w:pStyle w:val="a7"/>
        <w:rPr>
          <w:sz w:val="28"/>
          <w:szCs w:val="28"/>
        </w:rPr>
      </w:pPr>
    </w:p>
    <w:p w14:paraId="726BCA6A" w14:textId="74356646" w:rsidR="004F1AE0" w:rsidRPr="00CF2E93" w:rsidRDefault="004F1AE0" w:rsidP="00CA6CBB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CF2E93">
        <w:rPr>
          <w:sz w:val="28"/>
          <w:szCs w:val="28"/>
        </w:rPr>
        <w:t>Требования к участникам процедуры закупки</w:t>
      </w:r>
    </w:p>
    <w:p w14:paraId="7FF4FA5B" w14:textId="77777777" w:rsidR="00CF2E93" w:rsidRPr="00CF2E93" w:rsidRDefault="00CF2E93" w:rsidP="00CA6CBB">
      <w:pPr>
        <w:pStyle w:val="a7"/>
        <w:rPr>
          <w:sz w:val="28"/>
          <w:szCs w:val="28"/>
        </w:rPr>
      </w:pPr>
    </w:p>
    <w:p w14:paraId="74F23840" w14:textId="18B06BDD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3.1. Участником процедуры закупки может быть любое юридическое или физическое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лицо, в том числе индивидуальный предприниматель, независимо от организационно</w:t>
      </w:r>
      <w:r>
        <w:rPr>
          <w:sz w:val="28"/>
          <w:szCs w:val="28"/>
        </w:rPr>
        <w:t>-</w:t>
      </w:r>
      <w:r w:rsidRPr="004F1AE0">
        <w:rPr>
          <w:sz w:val="28"/>
          <w:szCs w:val="28"/>
        </w:rPr>
        <w:t>правовой формы, формы собственности, места нахождения и места происхождения капитала,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которое соответствует требованиям настоящей документации.</w:t>
      </w:r>
    </w:p>
    <w:p w14:paraId="0B64DBD3" w14:textId="77777777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3.2. Участником не может быть:</w:t>
      </w:r>
    </w:p>
    <w:p w14:paraId="4500DDA2" w14:textId="001561BB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организация, находящаяся в процессе ликвидации, реорганизации, а также индивидуальный предприниматель, находящийся в стадии прекращения деятельности, или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признанные в установленном законодательными актами порядке экономически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несостоятельными (банкротами), за исключением находящейся в процедуре санации;</w:t>
      </w:r>
    </w:p>
    <w:p w14:paraId="4D435DED" w14:textId="4F52E972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организация, физическое лицо, включая индивидуального предпринимателя:</w:t>
      </w:r>
    </w:p>
    <w:p w14:paraId="2C773147" w14:textId="77777777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представившие недостоверную информацию о себе;</w:t>
      </w:r>
    </w:p>
    <w:p w14:paraId="69DFBA58" w14:textId="093176B0" w:rsid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не представившие либо представившие неполную (неточную) информацию о себе и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отказавшиеся представить соответствующую информацию в установленные заказчиком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сроки;</w:t>
      </w:r>
    </w:p>
    <w:p w14:paraId="4C089EB8" w14:textId="77777777" w:rsidR="003676A0" w:rsidRPr="004F1AE0" w:rsidRDefault="003676A0" w:rsidP="00CA6CBB">
      <w:pPr>
        <w:pStyle w:val="a7"/>
        <w:ind w:left="0" w:firstLine="709"/>
        <w:jc w:val="both"/>
        <w:rPr>
          <w:sz w:val="28"/>
          <w:szCs w:val="28"/>
        </w:rPr>
      </w:pPr>
    </w:p>
    <w:p w14:paraId="46FCA16D" w14:textId="77777777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lastRenderedPageBreak/>
        <w:t>не соответствующие требованиям заказчика к данным участников;</w:t>
      </w:r>
    </w:p>
    <w:p w14:paraId="29CE7DDA" w14:textId="3C9AA58C" w:rsid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включенная в реестр поставщиков (подрядчиков, исполнителей), временно не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допускаемых к закупкам. Формирование и ведение реестра осуществляет Министерство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антимонопольного регулирования и торговли в установленном им порядке.</w:t>
      </w:r>
    </w:p>
    <w:p w14:paraId="71BEE45E" w14:textId="13CDBFB5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3.3</w:t>
      </w:r>
      <w:r>
        <w:rPr>
          <w:sz w:val="28"/>
          <w:szCs w:val="28"/>
        </w:rPr>
        <w:t>.</w:t>
      </w:r>
      <w:r w:rsidRPr="004F1AE0">
        <w:rPr>
          <w:sz w:val="28"/>
          <w:szCs w:val="28"/>
        </w:rPr>
        <w:t xml:space="preserve"> К участию в процедуре допускаются претенденты:</w:t>
      </w:r>
    </w:p>
    <w:p w14:paraId="2CD85F7E" w14:textId="096D983F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не имеющие претензий по поставкам в адрес ОАО «Беларуськалий» (сведения о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фактах отказов от заключения договоров, неисполнения и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или ненадлежащего исполнения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заключенных договоров</w:t>
      </w:r>
      <w:r>
        <w:rPr>
          <w:sz w:val="28"/>
          <w:szCs w:val="28"/>
        </w:rPr>
        <w:t>)</w:t>
      </w:r>
      <w:r w:rsidRPr="004F1AE0">
        <w:rPr>
          <w:sz w:val="28"/>
          <w:szCs w:val="28"/>
        </w:rPr>
        <w:t xml:space="preserve"> и подтвердившие все нижеперечисленные требования:</w:t>
      </w:r>
    </w:p>
    <w:p w14:paraId="03D42657" w14:textId="77777777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- финансовую и экономическую состоятельность;</w:t>
      </w:r>
    </w:p>
    <w:p w14:paraId="7CCF889B" w14:textId="75ADB757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1AE0">
        <w:rPr>
          <w:sz w:val="28"/>
          <w:szCs w:val="28"/>
        </w:rPr>
        <w:t>технические возможности.</w:t>
      </w:r>
    </w:p>
    <w:p w14:paraId="7D464416" w14:textId="77777777" w:rsid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 xml:space="preserve">3.4. К участникам процедур закупок устанавливаются следующие требования: </w:t>
      </w:r>
    </w:p>
    <w:p w14:paraId="25C8C951" w14:textId="32771847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физическое лицо, в том числе индивидуальный предприниматель, - участник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процедуры закупки, лицо, осуществляющее полномочия единоличного исполнительного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органа юридического лица - участника процедуры закупки, и лицо, имеющее право давать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такому юридическому лицу обязательные для исполнения указания на основании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учредительных документов или заключенного договора, не должны считаться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подвергавшимися административному взысканию за административные правонарушения,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46CDC335" w14:textId="233661ED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отсутствие у участника процедуры закупки - физического лица, в том числе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индивидуального предпринимателя, не снятой или не погашенной в установленном порядке</w:t>
      </w:r>
      <w:r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судимости за преступления, предусмотренные в статьях 209-212, 216, 235, 243-243-3, 424-426, 429-432 и 455 Уголовного кодекса Республики Беларусь</w:t>
      </w:r>
      <w:r w:rsidR="00D50A8E">
        <w:rPr>
          <w:sz w:val="28"/>
          <w:szCs w:val="28"/>
        </w:rPr>
        <w:t>;</w:t>
      </w:r>
    </w:p>
    <w:p w14:paraId="30A1455F" w14:textId="7233FD47" w:rsidR="004F1AE0" w:rsidRP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-отсутствие у лица, осуществляющего полномочия единоличного исполнительного органа</w:t>
      </w:r>
      <w:r w:rsidR="00D50A8E"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юридического лица - участника процедуры закупки, и лица, имеющего право давать такому</w:t>
      </w:r>
      <w:r w:rsidR="00D50A8E"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юридическому лицу обязательные для исполнения указания на основании учредительных</w:t>
      </w:r>
      <w:r w:rsidR="00D50A8E"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документов или заключенного договора, не снятой или не погашенной в установленном</w:t>
      </w:r>
      <w:r w:rsidR="00D50A8E"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порядке судимости за преступления, предусмотренные в статьях 209-212, 216, 235, 243-243-3, 424-426, 429-432 и 455 Уголовного кодекса Республики Беларусь;</w:t>
      </w:r>
    </w:p>
    <w:p w14:paraId="5D99B2FA" w14:textId="4100ED90" w:rsidR="004F1AE0" w:rsidRDefault="004F1AE0" w:rsidP="00CA6CBB">
      <w:pPr>
        <w:pStyle w:val="a7"/>
        <w:ind w:left="0" w:firstLine="709"/>
        <w:jc w:val="both"/>
        <w:rPr>
          <w:sz w:val="28"/>
          <w:szCs w:val="28"/>
        </w:rPr>
      </w:pPr>
      <w:r w:rsidRPr="004F1AE0">
        <w:rPr>
          <w:sz w:val="28"/>
          <w:szCs w:val="28"/>
        </w:rPr>
        <w:t>-юридическое лицо не должно считаться подвергавшимся административному</w:t>
      </w:r>
      <w:r w:rsidR="00D50A8E">
        <w:rPr>
          <w:sz w:val="28"/>
          <w:szCs w:val="28"/>
        </w:rPr>
        <w:t xml:space="preserve"> </w:t>
      </w:r>
      <w:r w:rsidRPr="004F1AE0">
        <w:rPr>
          <w:sz w:val="28"/>
          <w:szCs w:val="28"/>
        </w:rPr>
        <w:t>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37A534BD" w14:textId="77777777" w:rsidR="002E0126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-физическое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 </w:t>
      </w:r>
    </w:p>
    <w:p w14:paraId="0B2DEF43" w14:textId="77777777" w:rsidR="002E0126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-юридическое или физическое лицо, в том числе индивидуальный предприниматель, не должно быть включено в перечень организаций и </w:t>
      </w:r>
      <w:r w:rsidRPr="00D50A8E">
        <w:rPr>
          <w:sz w:val="28"/>
          <w:szCs w:val="28"/>
        </w:rPr>
        <w:lastRenderedPageBreak/>
        <w:t xml:space="preserve">физических лиц, в том числе индивидуальных предпринимателей, причастных к террористической деятельности; </w:t>
      </w:r>
    </w:p>
    <w:p w14:paraId="534E3B9D" w14:textId="77777777" w:rsidR="002E0126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-юридическое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деятельности. </w:t>
      </w:r>
    </w:p>
    <w:p w14:paraId="50B7811B" w14:textId="7C408C2B" w:rsidR="00D50A8E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Соответствие данным требованиям, подтверждается заявлением участника в письменной форме, подписанным руководителем участника. </w:t>
      </w:r>
    </w:p>
    <w:p w14:paraId="0CA65FD3" w14:textId="77777777" w:rsidR="00D50A8E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3.5 Оценка данных участников осуществляется отдельно от оценки предложений. </w:t>
      </w:r>
    </w:p>
    <w:p w14:paraId="317A2BE7" w14:textId="77777777" w:rsidR="00D50A8E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3.6. Закупающая организация (заказчик) может оценивать данные участников на любом этапе после истечения срока представления предложений, а также вправе потребовать от участника, выбранного поставщиком (подрядчиком, исполнителем), подтвердить свои данные. Подтверждение данных должно быть осуществлено участником до заключения договора путем предоставления соответствующих документов или сведений, запрошенных заказчиком. </w:t>
      </w:r>
    </w:p>
    <w:p w14:paraId="26C2A1E4" w14:textId="77777777" w:rsidR="00D50A8E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3.7. Участник, не соответствующий требованиям, отказавшийся подтвердить или не подтвердивший свои данные, отстраняется заказчиком от дальнейшего участия в процедуре закупки. Его предложение отклоняется. </w:t>
      </w:r>
    </w:p>
    <w:p w14:paraId="201443E7" w14:textId="3332DDCC" w:rsidR="00D50A8E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3.8. Участники, подтвердившие свою финансовую и экономическую состоятельность, технические возможности и предоставившие сведения по </w:t>
      </w:r>
      <w:r>
        <w:rPr>
          <w:sz w:val="28"/>
          <w:szCs w:val="28"/>
        </w:rPr>
        <w:br/>
      </w:r>
      <w:r w:rsidRPr="00D50A8E">
        <w:rPr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 w:rsidRPr="00D50A8E">
        <w:rPr>
          <w:sz w:val="28"/>
          <w:szCs w:val="28"/>
        </w:rPr>
        <w:t>3.2-3.4 и документы в разделе 5, допускаются к оценке ценовых предложений.</w:t>
      </w:r>
    </w:p>
    <w:p w14:paraId="075A31D4" w14:textId="77777777" w:rsidR="00CF2E93" w:rsidRDefault="00CF2E93" w:rsidP="00CA6CBB">
      <w:pPr>
        <w:pStyle w:val="a7"/>
        <w:ind w:left="0" w:firstLine="709"/>
        <w:jc w:val="both"/>
        <w:rPr>
          <w:sz w:val="28"/>
          <w:szCs w:val="28"/>
        </w:rPr>
      </w:pPr>
    </w:p>
    <w:p w14:paraId="69851A8E" w14:textId="674276BF" w:rsidR="00D50A8E" w:rsidRDefault="00D50A8E" w:rsidP="00CA6CBB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D50A8E">
        <w:rPr>
          <w:sz w:val="28"/>
          <w:szCs w:val="28"/>
        </w:rPr>
        <w:t>Условия проведения запроса ценовых предложений</w:t>
      </w:r>
    </w:p>
    <w:p w14:paraId="6EFC7C89" w14:textId="77777777" w:rsidR="00CF2E93" w:rsidRDefault="00CF2E93" w:rsidP="00CA6CBB">
      <w:pPr>
        <w:pStyle w:val="a7"/>
        <w:rPr>
          <w:sz w:val="28"/>
          <w:szCs w:val="28"/>
        </w:rPr>
      </w:pPr>
    </w:p>
    <w:p w14:paraId="694E282B" w14:textId="09EB6F79" w:rsidR="00E023F8" w:rsidRPr="00AB6E83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>4.1. Запрос ценовых предложений</w:t>
      </w:r>
      <w:r w:rsidR="00AB6E83">
        <w:rPr>
          <w:sz w:val="28"/>
          <w:szCs w:val="28"/>
        </w:rPr>
        <w:t xml:space="preserve"> является двухэтапным и</w:t>
      </w:r>
      <w:r w:rsidRPr="00D50A8E">
        <w:rPr>
          <w:sz w:val="28"/>
          <w:szCs w:val="28"/>
        </w:rPr>
        <w:t xml:space="preserve"> включает: </w:t>
      </w:r>
    </w:p>
    <w:p w14:paraId="3D1DC5A7" w14:textId="48DE4C82" w:rsidR="00F86D43" w:rsidRPr="00AB6E83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AB6E83">
        <w:rPr>
          <w:sz w:val="28"/>
          <w:szCs w:val="28"/>
        </w:rPr>
        <w:t>- подачу участниками</w:t>
      </w:r>
      <w:r w:rsidR="00F86D43" w:rsidRPr="00AB6E83">
        <w:rPr>
          <w:sz w:val="28"/>
          <w:szCs w:val="28"/>
        </w:rPr>
        <w:t xml:space="preserve"> технической части</w:t>
      </w:r>
      <w:r w:rsidRPr="00AB6E83">
        <w:rPr>
          <w:sz w:val="28"/>
          <w:szCs w:val="28"/>
        </w:rPr>
        <w:t xml:space="preserve"> ценового предложения</w:t>
      </w:r>
      <w:r w:rsidR="00AB6E83" w:rsidRPr="00AB6E83">
        <w:rPr>
          <w:sz w:val="28"/>
          <w:szCs w:val="28"/>
        </w:rPr>
        <w:t xml:space="preserve"> к </w:t>
      </w:r>
      <w:r w:rsidR="00535833">
        <w:rPr>
          <w:sz w:val="28"/>
          <w:szCs w:val="28"/>
        </w:rPr>
        <w:t>первому</w:t>
      </w:r>
      <w:r w:rsidR="00AB6E83" w:rsidRPr="00AB6E83">
        <w:rPr>
          <w:sz w:val="28"/>
          <w:szCs w:val="28"/>
        </w:rPr>
        <w:t xml:space="preserve"> этапу запроса ценовых предложений</w:t>
      </w:r>
      <w:r w:rsidRPr="00AB6E83">
        <w:rPr>
          <w:sz w:val="28"/>
          <w:szCs w:val="28"/>
        </w:rPr>
        <w:t xml:space="preserve">; </w:t>
      </w:r>
    </w:p>
    <w:p w14:paraId="54A5169B" w14:textId="77777777" w:rsidR="00F86D43" w:rsidRPr="00AB6E8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AB6E83">
        <w:rPr>
          <w:sz w:val="28"/>
          <w:szCs w:val="28"/>
        </w:rPr>
        <w:t xml:space="preserve">- </w:t>
      </w:r>
      <w:r w:rsidR="00D50A8E" w:rsidRPr="00AB6E83">
        <w:rPr>
          <w:sz w:val="28"/>
          <w:szCs w:val="28"/>
        </w:rPr>
        <w:t xml:space="preserve">определение участников, соответствующих требованиям документации по запросу ценовых предложений; </w:t>
      </w:r>
    </w:p>
    <w:p w14:paraId="48256D1B" w14:textId="1FE868EC" w:rsidR="00F86D43" w:rsidRPr="00AB6E8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AB6E83">
        <w:rPr>
          <w:sz w:val="28"/>
          <w:szCs w:val="28"/>
        </w:rPr>
        <w:t>- подачу участниками коммерческой части ценового предложения</w:t>
      </w:r>
      <w:r w:rsidR="00AB6E83" w:rsidRPr="00AB6E83">
        <w:rPr>
          <w:sz w:val="28"/>
          <w:szCs w:val="28"/>
        </w:rPr>
        <w:t xml:space="preserve"> ко второму этапу запроса ценовых предложений</w:t>
      </w:r>
      <w:r w:rsidRPr="00AB6E83">
        <w:rPr>
          <w:sz w:val="28"/>
          <w:szCs w:val="28"/>
        </w:rPr>
        <w:t xml:space="preserve">; </w:t>
      </w:r>
    </w:p>
    <w:p w14:paraId="082573B1" w14:textId="77777777" w:rsidR="00F86D43" w:rsidRPr="00AB6E8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AB6E83">
        <w:rPr>
          <w:sz w:val="28"/>
          <w:szCs w:val="28"/>
        </w:rPr>
        <w:t xml:space="preserve">- </w:t>
      </w:r>
      <w:r w:rsidR="00D50A8E" w:rsidRPr="00AB6E83">
        <w:rPr>
          <w:sz w:val="28"/>
          <w:szCs w:val="28"/>
        </w:rPr>
        <w:t xml:space="preserve">проведение переговоров по снижению цены; </w:t>
      </w:r>
    </w:p>
    <w:p w14:paraId="11DE3F9A" w14:textId="77777777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AB6E83">
        <w:rPr>
          <w:sz w:val="28"/>
          <w:szCs w:val="28"/>
        </w:rPr>
        <w:t xml:space="preserve">- </w:t>
      </w:r>
      <w:r w:rsidR="00D50A8E" w:rsidRPr="00AB6E83">
        <w:rPr>
          <w:sz w:val="28"/>
          <w:szCs w:val="28"/>
        </w:rPr>
        <w:t>подведение итогов.</w:t>
      </w:r>
      <w:r w:rsidR="00D50A8E" w:rsidRPr="00D50A8E">
        <w:rPr>
          <w:sz w:val="28"/>
          <w:szCs w:val="28"/>
        </w:rPr>
        <w:t xml:space="preserve"> </w:t>
      </w:r>
    </w:p>
    <w:p w14:paraId="636F457E" w14:textId="77777777" w:rsidR="00F86D43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Участник процедуры закупки имеет право подать предложение на часть объема (количества) предмета процедуры закупки либо его части (лота). </w:t>
      </w:r>
    </w:p>
    <w:p w14:paraId="70372731" w14:textId="77777777" w:rsidR="00F86D43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4.2. Предложение участника процедуры закупки отклоняется, если: </w:t>
      </w:r>
    </w:p>
    <w:p w14:paraId="63734D41" w14:textId="77777777" w:rsidR="00F86D43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участник или его предложение не соответствует требованиям документации о закупке; </w:t>
      </w:r>
    </w:p>
    <w:p w14:paraId="7A44E873" w14:textId="77777777" w:rsidR="00F86D43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предложение участника содержит экономически невыгодные для закупающей организации условия; </w:t>
      </w:r>
    </w:p>
    <w:p w14:paraId="677D7AEF" w14:textId="77777777" w:rsidR="00F86D43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участник в предложенный срок не исправил ошибки или не устранил неточности, выявленные в предложении; участник, представивший </w:t>
      </w:r>
      <w:r w:rsidRPr="00D50A8E">
        <w:rPr>
          <w:sz w:val="28"/>
          <w:szCs w:val="28"/>
        </w:rPr>
        <w:lastRenderedPageBreak/>
        <w:t xml:space="preserve">предложение, не соответствует требованиям к участникам, в том числе установленным в пункте 3.4 настоящего Приглашения; </w:t>
      </w:r>
    </w:p>
    <w:p w14:paraId="7F0C0FF8" w14:textId="77777777" w:rsidR="00F86D43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 xml:space="preserve">участник, представивший предложение, направил недостоверные документы и (или) </w:t>
      </w:r>
      <w:r w:rsidR="00F86D43">
        <w:rPr>
          <w:sz w:val="28"/>
          <w:szCs w:val="28"/>
        </w:rPr>
        <w:t>сведения;</w:t>
      </w:r>
    </w:p>
    <w:p w14:paraId="0BC7046C" w14:textId="790EC782" w:rsidR="00D50A8E" w:rsidRDefault="00D50A8E" w:rsidP="00CA6CBB">
      <w:pPr>
        <w:pStyle w:val="a7"/>
        <w:ind w:left="0" w:firstLine="709"/>
        <w:jc w:val="both"/>
        <w:rPr>
          <w:sz w:val="28"/>
          <w:szCs w:val="28"/>
        </w:rPr>
      </w:pPr>
      <w:r w:rsidRPr="00D50A8E">
        <w:rPr>
          <w:sz w:val="28"/>
          <w:szCs w:val="28"/>
        </w:rPr>
        <w:t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</w:t>
      </w:r>
      <w:r w:rsidR="00F86D43">
        <w:rPr>
          <w:sz w:val="28"/>
          <w:szCs w:val="28"/>
        </w:rPr>
        <w:t xml:space="preserve"> </w:t>
      </w:r>
      <w:r w:rsidR="00F86D43" w:rsidRPr="00F86D43">
        <w:rPr>
          <w:sz w:val="28"/>
          <w:szCs w:val="28"/>
        </w:rPr>
        <w:t>такого участника не ниже цены хотя бы одного участвующего в процедуре закупки производителя и (или) его сбытовой организации (официального торгового представителя). Данная норма применяется с учетом проведенных процедур снижений, предусмотренных процедурой закупки.</w:t>
      </w:r>
    </w:p>
    <w:p w14:paraId="24FC2FF8" w14:textId="77777777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 xml:space="preserve">4.3. Участникам направляется уведомление о проведении переговоров о снижении цен поступивших ценовых предложений, содержащее сведения о наименьшей цене таких предложений без указания сведений об участнике, которым предложена цена, а также о дате, времени и месте проведения данных переговоров. </w:t>
      </w:r>
    </w:p>
    <w:p w14:paraId="31C6C8E7" w14:textId="41571B00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>4.4. Цена предложения определяется участником с указанием условий поставки согласно ИНКОТЕРМС-2020 (для нерезидентов Республики Беларусь и предоставляется в валюте, согласно законодательству, действующему в стране участника. Резиденты Республики Беларусь предоставляют предложени</w:t>
      </w:r>
      <w:r w:rsidR="00535833">
        <w:rPr>
          <w:sz w:val="28"/>
          <w:szCs w:val="28"/>
        </w:rPr>
        <w:t>е</w:t>
      </w:r>
      <w:r w:rsidRPr="00F86D43">
        <w:rPr>
          <w:sz w:val="28"/>
          <w:szCs w:val="28"/>
        </w:rPr>
        <w:t xml:space="preserve"> в белорусских рублях</w:t>
      </w:r>
      <w:r w:rsidR="00535833">
        <w:rPr>
          <w:sz w:val="28"/>
          <w:szCs w:val="28"/>
        </w:rPr>
        <w:t>)</w:t>
      </w:r>
      <w:r w:rsidRPr="00F86D43">
        <w:rPr>
          <w:sz w:val="28"/>
          <w:szCs w:val="28"/>
        </w:rPr>
        <w:t xml:space="preserve">. </w:t>
      </w:r>
    </w:p>
    <w:p w14:paraId="4D4D05E2" w14:textId="77777777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 xml:space="preserve">4.5. Критерии, </w:t>
      </w:r>
      <w:r>
        <w:rPr>
          <w:sz w:val="28"/>
          <w:szCs w:val="28"/>
        </w:rPr>
        <w:t>используемые заказчиком при определении наилучшего предложения:</w:t>
      </w:r>
    </w:p>
    <w:p w14:paraId="248C08CB" w14:textId="24910E24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 xml:space="preserve">- наименьшая цена </w:t>
      </w:r>
      <w:r w:rsidR="00F27BBB">
        <w:rPr>
          <w:sz w:val="28"/>
          <w:szCs w:val="28"/>
        </w:rPr>
        <w:t>–</w:t>
      </w:r>
      <w:r w:rsidRPr="00F86D43">
        <w:rPr>
          <w:sz w:val="28"/>
          <w:szCs w:val="28"/>
        </w:rPr>
        <w:t xml:space="preserve"> 100</w:t>
      </w:r>
      <w:r w:rsidR="00F27BBB">
        <w:rPr>
          <w:sz w:val="28"/>
          <w:szCs w:val="28"/>
        </w:rPr>
        <w:t xml:space="preserve"> </w:t>
      </w:r>
      <w:r w:rsidRPr="00F86D43">
        <w:rPr>
          <w:sz w:val="28"/>
          <w:szCs w:val="28"/>
        </w:rPr>
        <w:t xml:space="preserve">%. </w:t>
      </w:r>
    </w:p>
    <w:p w14:paraId="6C95A2FB" w14:textId="77777777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 xml:space="preserve">В случае, если в нескольких ценовых предложениях содержатся одинаковые условия либо двум и более ценовым предложениям в результате оценки присвоен порядковый номер (первое место), тогда количество (объем) распределяется пропорционально между всеми участниками, ценовым предложениям которых присвоен порядковый номер 1 (первое место). </w:t>
      </w:r>
    </w:p>
    <w:p w14:paraId="1306E245" w14:textId="77777777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 xml:space="preserve">Обменный курс перевода цены предложений в белорусские рубли равен курсу Национального банка Республики Беларусь на дату проведения переговоров по снижению цены. </w:t>
      </w:r>
    </w:p>
    <w:p w14:paraId="03E9DB64" w14:textId="77777777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 xml:space="preserve">4.6. Возможно признание победителем единственного участника процедуры закупки, в том числе в части объема (количества) предмета закупки либо его части (лота), если его предложение соответствует требованиям документации о закупке. При этом в случае, если единственный участник процедуры закупки, в том числе в отношении части (лота) предмета закупки, части объема (количества) предмета закупки, не является производителем или его сбытовой организацией (официальным торговым представителем), комиссия (ответственный исполнитель) по закупкам вправе признать такого участника участником-победителем при экономической нецелесообразности или невозможности закупки у производителей или их сбытовых организаций (официальных торговых представителей). </w:t>
      </w:r>
    </w:p>
    <w:p w14:paraId="30ED1A93" w14:textId="77777777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lastRenderedPageBreak/>
        <w:t xml:space="preserve">4.7 Закупающая организация вправе требовать предоставления участниками процедур закупок экономических расчетов уровня отпускных цен (тарифов), рентабельности, наценки (надбавки). </w:t>
      </w:r>
    </w:p>
    <w:p w14:paraId="7F47116B" w14:textId="77777777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 xml:space="preserve">4.8. Подписанный закупающей организацией договор направляется выбранному поставщику (подрядчику, исполнителю) в срок до пяти календарных дней. </w:t>
      </w:r>
    </w:p>
    <w:p w14:paraId="11F43879" w14:textId="13214B01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>Договор заключается в течение срока действия ценового предложения, но не позднее чем в пятидневный срок со дня направления договора выбранному поставщику (подрядчику, исполнителю), на условиях его ценового предложения и запроса ценовых предложений. В случае непредставления в указанные сроки закупающей организации подписанного договора выбранный поставщик (подрядчик, исполнитель) признается не подписавшим договор.</w:t>
      </w:r>
    </w:p>
    <w:p w14:paraId="6B708967" w14:textId="77777777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 xml:space="preserve">4.9. Закупающая организация вправе отменить процедуру закупки на любом этапе ее проведения и не несет за это ответственности перед участниками процедуры закупки. </w:t>
      </w:r>
    </w:p>
    <w:p w14:paraId="5106D107" w14:textId="77777777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 xml:space="preserve">Отмена процедуры закупки допускается в случаях: </w:t>
      </w:r>
    </w:p>
    <w:p w14:paraId="159CC0A5" w14:textId="77777777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 xml:space="preserve">- отсутствия финансирования; </w:t>
      </w:r>
    </w:p>
    <w:p w14:paraId="7B736879" w14:textId="77777777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 xml:space="preserve">- утраты заказчиком необходимости приобретения товаров; </w:t>
      </w:r>
    </w:p>
    <w:p w14:paraId="6879C874" w14:textId="77777777" w:rsidR="00B940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>- возникновения необходимости внесения изменений и (или) в предмет закупки и</w:t>
      </w:r>
      <w:r w:rsidR="00B94043">
        <w:rPr>
          <w:sz w:val="28"/>
          <w:szCs w:val="28"/>
        </w:rPr>
        <w:t xml:space="preserve"> (или)</w:t>
      </w:r>
      <w:r w:rsidRPr="00F86D43">
        <w:rPr>
          <w:sz w:val="28"/>
          <w:szCs w:val="28"/>
        </w:rPr>
        <w:t xml:space="preserve"> требованиям к предмету закупки, требований к участникам процедуры закупки. </w:t>
      </w:r>
    </w:p>
    <w:p w14:paraId="1E0CF9A1" w14:textId="77777777" w:rsidR="00B940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 xml:space="preserve">Все понесенные расходы, связанные с подготовкой предложений для участия в процедурах закупок, несут участники. </w:t>
      </w:r>
    </w:p>
    <w:p w14:paraId="582BD595" w14:textId="230BFD9B" w:rsidR="00F86D43" w:rsidRDefault="00F86D43" w:rsidP="00CA6CBB">
      <w:pPr>
        <w:pStyle w:val="a7"/>
        <w:ind w:left="0" w:firstLine="709"/>
        <w:jc w:val="both"/>
        <w:rPr>
          <w:sz w:val="28"/>
          <w:szCs w:val="28"/>
        </w:rPr>
      </w:pPr>
      <w:r w:rsidRPr="00F86D43">
        <w:rPr>
          <w:sz w:val="28"/>
          <w:szCs w:val="28"/>
        </w:rPr>
        <w:t>4.10. Закупающая организация вправе отклонить все ценовые предложения до выбора наилучшего из них.</w:t>
      </w:r>
    </w:p>
    <w:p w14:paraId="797FA04C" w14:textId="77777777" w:rsidR="00B94043" w:rsidRDefault="00B94043" w:rsidP="00CA6CBB">
      <w:pPr>
        <w:pStyle w:val="a7"/>
        <w:ind w:left="0" w:firstLine="709"/>
        <w:jc w:val="center"/>
        <w:rPr>
          <w:sz w:val="28"/>
          <w:szCs w:val="28"/>
        </w:rPr>
      </w:pPr>
    </w:p>
    <w:p w14:paraId="0B82A54B" w14:textId="2759710F" w:rsidR="009C6927" w:rsidRDefault="00B94043" w:rsidP="00CA6CBB">
      <w:pPr>
        <w:pStyle w:val="a7"/>
        <w:ind w:left="0" w:firstLine="709"/>
        <w:jc w:val="center"/>
        <w:rPr>
          <w:sz w:val="28"/>
          <w:szCs w:val="28"/>
        </w:rPr>
      </w:pPr>
      <w:r w:rsidRPr="00B94043">
        <w:rPr>
          <w:sz w:val="28"/>
          <w:szCs w:val="28"/>
        </w:rPr>
        <w:t xml:space="preserve">5. Порядок подачи </w:t>
      </w:r>
      <w:r w:rsidR="00432FD0">
        <w:rPr>
          <w:sz w:val="28"/>
          <w:szCs w:val="28"/>
        </w:rPr>
        <w:t xml:space="preserve">технической части </w:t>
      </w:r>
      <w:r w:rsidRPr="00B94043">
        <w:rPr>
          <w:sz w:val="28"/>
          <w:szCs w:val="28"/>
        </w:rPr>
        <w:t>ценового предложения</w:t>
      </w:r>
      <w:r w:rsidR="009C6927">
        <w:rPr>
          <w:sz w:val="28"/>
          <w:szCs w:val="28"/>
        </w:rPr>
        <w:t xml:space="preserve"> </w:t>
      </w:r>
    </w:p>
    <w:p w14:paraId="3091CE22" w14:textId="2B2A2964" w:rsidR="00B94043" w:rsidRDefault="009C6927" w:rsidP="00CA6CBB">
      <w:pPr>
        <w:pStyle w:val="a7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 первому этапу запроса ценовых предложений</w:t>
      </w:r>
    </w:p>
    <w:p w14:paraId="54DE1EE4" w14:textId="77777777" w:rsidR="00CF2E93" w:rsidRDefault="00CF2E93" w:rsidP="00CA6CBB">
      <w:pPr>
        <w:pStyle w:val="a7"/>
        <w:ind w:left="0" w:firstLine="709"/>
        <w:jc w:val="center"/>
        <w:rPr>
          <w:sz w:val="28"/>
          <w:szCs w:val="28"/>
        </w:rPr>
      </w:pPr>
    </w:p>
    <w:p w14:paraId="6DA21802" w14:textId="7F90CBE9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 xml:space="preserve">5.1. </w:t>
      </w:r>
      <w:r w:rsidR="00432FD0">
        <w:rPr>
          <w:sz w:val="28"/>
          <w:szCs w:val="28"/>
        </w:rPr>
        <w:t>Техническая часть ц</w:t>
      </w:r>
      <w:r w:rsidRPr="00B94043">
        <w:rPr>
          <w:sz w:val="28"/>
          <w:szCs w:val="28"/>
        </w:rPr>
        <w:t>еново</w:t>
      </w:r>
      <w:r w:rsidR="00432FD0">
        <w:rPr>
          <w:sz w:val="28"/>
          <w:szCs w:val="28"/>
        </w:rPr>
        <w:t>го</w:t>
      </w:r>
      <w:r w:rsidRPr="00B94043">
        <w:rPr>
          <w:sz w:val="28"/>
          <w:szCs w:val="28"/>
        </w:rPr>
        <w:t xml:space="preserve"> предложени</w:t>
      </w:r>
      <w:r w:rsidR="00432FD0">
        <w:rPr>
          <w:sz w:val="28"/>
          <w:szCs w:val="28"/>
        </w:rPr>
        <w:t>я</w:t>
      </w:r>
      <w:r w:rsidRPr="00B94043">
        <w:rPr>
          <w:sz w:val="28"/>
          <w:szCs w:val="28"/>
        </w:rPr>
        <w:t>, содержащ</w:t>
      </w:r>
      <w:r w:rsidR="00432FD0">
        <w:rPr>
          <w:sz w:val="28"/>
          <w:szCs w:val="28"/>
        </w:rPr>
        <w:t>ая</w:t>
      </w:r>
      <w:r w:rsidRPr="00B94043">
        <w:rPr>
          <w:sz w:val="28"/>
          <w:szCs w:val="28"/>
        </w:rPr>
        <w:t xml:space="preserve"> техни</w:t>
      </w:r>
      <w:r>
        <w:rPr>
          <w:sz w:val="28"/>
          <w:szCs w:val="28"/>
        </w:rPr>
        <w:t>ческое</w:t>
      </w:r>
      <w:r w:rsidRPr="00B94043">
        <w:rPr>
          <w:sz w:val="28"/>
          <w:szCs w:val="28"/>
        </w:rPr>
        <w:t xml:space="preserve"> </w:t>
      </w:r>
      <w:r w:rsidR="00432FD0">
        <w:rPr>
          <w:sz w:val="28"/>
          <w:szCs w:val="28"/>
        </w:rPr>
        <w:t>описание</w:t>
      </w:r>
      <w:r w:rsidRPr="00B94043">
        <w:rPr>
          <w:sz w:val="28"/>
          <w:szCs w:val="28"/>
        </w:rPr>
        <w:t xml:space="preserve"> и квалификационные документы</w:t>
      </w:r>
      <w:r w:rsidR="00485A42">
        <w:rPr>
          <w:sz w:val="28"/>
          <w:szCs w:val="28"/>
        </w:rPr>
        <w:t xml:space="preserve"> (</w:t>
      </w:r>
      <w:r w:rsidR="00485A42" w:rsidRPr="00281AD9">
        <w:rPr>
          <w:sz w:val="28"/>
          <w:szCs w:val="28"/>
        </w:rPr>
        <w:t xml:space="preserve">за </w:t>
      </w:r>
      <w:r w:rsidR="00485A42" w:rsidRPr="008748EB">
        <w:rPr>
          <w:color w:val="000000" w:themeColor="text1"/>
          <w:sz w:val="28"/>
          <w:szCs w:val="28"/>
        </w:rPr>
        <w:t>исключением цены</w:t>
      </w:r>
      <w:r w:rsidR="00485A42">
        <w:rPr>
          <w:color w:val="000000" w:themeColor="text1"/>
          <w:sz w:val="28"/>
          <w:szCs w:val="28"/>
        </w:rPr>
        <w:t>)</w:t>
      </w:r>
      <w:r w:rsidRPr="00B94043">
        <w:rPr>
          <w:sz w:val="28"/>
          <w:szCs w:val="28"/>
        </w:rPr>
        <w:t>, должн</w:t>
      </w:r>
      <w:r w:rsidR="00432FD0">
        <w:rPr>
          <w:sz w:val="28"/>
          <w:szCs w:val="28"/>
        </w:rPr>
        <w:t>а</w:t>
      </w:r>
      <w:r w:rsidRPr="00B94043">
        <w:rPr>
          <w:sz w:val="28"/>
          <w:szCs w:val="28"/>
        </w:rPr>
        <w:t xml:space="preserve"> быть представлен</w:t>
      </w:r>
      <w:r w:rsidR="00432FD0">
        <w:rPr>
          <w:sz w:val="28"/>
          <w:szCs w:val="28"/>
        </w:rPr>
        <w:t>а</w:t>
      </w:r>
      <w:r w:rsidRPr="00B94043">
        <w:rPr>
          <w:sz w:val="28"/>
          <w:szCs w:val="28"/>
        </w:rPr>
        <w:t xml:space="preserve"> до 11:00 часов </w:t>
      </w:r>
      <w:r w:rsidR="00444E1B">
        <w:rPr>
          <w:sz w:val="28"/>
          <w:szCs w:val="28"/>
        </w:rPr>
        <w:t>01</w:t>
      </w:r>
      <w:r w:rsidRPr="00B94043">
        <w:rPr>
          <w:sz w:val="28"/>
          <w:szCs w:val="28"/>
        </w:rPr>
        <w:t>.</w:t>
      </w:r>
      <w:r w:rsidR="00444E1B">
        <w:rPr>
          <w:sz w:val="28"/>
          <w:szCs w:val="28"/>
        </w:rPr>
        <w:t>1</w:t>
      </w:r>
      <w:r w:rsidRPr="00B94043">
        <w:rPr>
          <w:sz w:val="28"/>
          <w:szCs w:val="28"/>
        </w:rPr>
        <w:t>0.2026 с пометкой «</w:t>
      </w:r>
      <w:r w:rsidR="00AB6E83">
        <w:rPr>
          <w:sz w:val="28"/>
          <w:szCs w:val="28"/>
        </w:rPr>
        <w:t>Техническая часть ценового п</w:t>
      </w:r>
      <w:r w:rsidRPr="00B94043">
        <w:rPr>
          <w:sz w:val="28"/>
          <w:szCs w:val="28"/>
        </w:rPr>
        <w:t>редложени</w:t>
      </w:r>
      <w:r w:rsidR="00AB6E83">
        <w:rPr>
          <w:sz w:val="28"/>
          <w:szCs w:val="28"/>
        </w:rPr>
        <w:t>я</w:t>
      </w:r>
      <w:r w:rsidRPr="00B94043">
        <w:rPr>
          <w:sz w:val="28"/>
          <w:szCs w:val="28"/>
        </w:rPr>
        <w:t xml:space="preserve"> на поставку </w:t>
      </w:r>
      <w:r w:rsidR="00F27BBB">
        <w:rPr>
          <w:sz w:val="28"/>
          <w:szCs w:val="28"/>
        </w:rPr>
        <w:t xml:space="preserve">запасных частей для </w:t>
      </w:r>
      <w:r w:rsidR="00F322D2">
        <w:rPr>
          <w:sz w:val="28"/>
          <w:szCs w:val="28"/>
        </w:rPr>
        <w:t>м</w:t>
      </w:r>
      <w:r w:rsidR="00E56D63">
        <w:rPr>
          <w:sz w:val="28"/>
          <w:szCs w:val="28"/>
        </w:rPr>
        <w:t>одернизации</w:t>
      </w:r>
      <w:r w:rsidR="00F322D2">
        <w:rPr>
          <w:sz w:val="28"/>
          <w:szCs w:val="28"/>
        </w:rPr>
        <w:t xml:space="preserve"> </w:t>
      </w:r>
      <w:r w:rsidR="00E56D63">
        <w:rPr>
          <w:sz w:val="28"/>
          <w:szCs w:val="28"/>
        </w:rPr>
        <w:t xml:space="preserve">механизированных </w:t>
      </w:r>
      <w:r w:rsidR="00F322D2">
        <w:rPr>
          <w:sz w:val="28"/>
          <w:szCs w:val="28"/>
        </w:rPr>
        <w:t>крепей</w:t>
      </w:r>
      <w:r w:rsidRPr="00B94043">
        <w:rPr>
          <w:sz w:val="28"/>
          <w:szCs w:val="28"/>
        </w:rPr>
        <w:t xml:space="preserve">» по почте по адресу: 223710, Беларусь, г. Солигорск, Минская обл., ул. Коржа, 5, 4-х этажный корпус, </w:t>
      </w:r>
      <w:proofErr w:type="spellStart"/>
      <w:r w:rsidRPr="00B94043">
        <w:rPr>
          <w:sz w:val="28"/>
          <w:szCs w:val="28"/>
        </w:rPr>
        <w:t>каб</w:t>
      </w:r>
      <w:proofErr w:type="spellEnd"/>
      <w:r w:rsidRPr="00B94043">
        <w:rPr>
          <w:sz w:val="28"/>
          <w:szCs w:val="28"/>
        </w:rPr>
        <w:t>. 304 (приемная УМТО) или по е-</w:t>
      </w:r>
      <w:proofErr w:type="spellStart"/>
      <w:r w:rsidRPr="00B94043">
        <w:rPr>
          <w:sz w:val="28"/>
          <w:szCs w:val="28"/>
        </w:rPr>
        <w:t>mail</w:t>
      </w:r>
      <w:proofErr w:type="spellEnd"/>
      <w:r w:rsidRPr="00B94043">
        <w:rPr>
          <w:sz w:val="28"/>
          <w:szCs w:val="28"/>
        </w:rPr>
        <w:t xml:space="preserve">: mto@kali.by. </w:t>
      </w:r>
    </w:p>
    <w:p w14:paraId="1E1D7C6B" w14:textId="7673CCDA" w:rsidR="00B94043" w:rsidRDefault="00AB6E83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Техническая часть ц</w:t>
      </w:r>
      <w:r w:rsidR="00B94043" w:rsidRPr="00B94043">
        <w:rPr>
          <w:sz w:val="28"/>
          <w:szCs w:val="28"/>
        </w:rPr>
        <w:t>еново</w:t>
      </w:r>
      <w:r>
        <w:rPr>
          <w:sz w:val="28"/>
          <w:szCs w:val="28"/>
        </w:rPr>
        <w:t>го</w:t>
      </w:r>
      <w:r w:rsidR="00B94043" w:rsidRPr="00B94043">
        <w:rPr>
          <w:sz w:val="28"/>
          <w:szCs w:val="28"/>
        </w:rPr>
        <w:t xml:space="preserve"> предложени</w:t>
      </w:r>
      <w:r>
        <w:rPr>
          <w:sz w:val="28"/>
          <w:szCs w:val="28"/>
        </w:rPr>
        <w:t>я</w:t>
      </w:r>
      <w:r w:rsidR="00B94043" w:rsidRPr="00B94043">
        <w:rPr>
          <w:sz w:val="28"/>
          <w:szCs w:val="28"/>
        </w:rPr>
        <w:t>, корреспонденция и документация, должн</w:t>
      </w:r>
      <w:r w:rsidR="00B94043">
        <w:rPr>
          <w:sz w:val="28"/>
          <w:szCs w:val="28"/>
        </w:rPr>
        <w:t>ы</w:t>
      </w:r>
      <w:r w:rsidR="00B94043" w:rsidRPr="00B94043">
        <w:rPr>
          <w:sz w:val="28"/>
          <w:szCs w:val="28"/>
        </w:rPr>
        <w:t xml:space="preserve"> быть подготовлен</w:t>
      </w:r>
      <w:r w:rsidR="00B94043">
        <w:rPr>
          <w:sz w:val="28"/>
          <w:szCs w:val="28"/>
        </w:rPr>
        <w:t>ы и</w:t>
      </w:r>
      <w:r w:rsidR="00B94043" w:rsidRPr="00B94043">
        <w:rPr>
          <w:sz w:val="28"/>
          <w:szCs w:val="28"/>
        </w:rPr>
        <w:t xml:space="preserve"> предоставлен</w:t>
      </w:r>
      <w:r w:rsidR="00B94043">
        <w:rPr>
          <w:sz w:val="28"/>
          <w:szCs w:val="28"/>
        </w:rPr>
        <w:t>ы</w:t>
      </w:r>
      <w:r w:rsidR="00B94043" w:rsidRPr="00B94043">
        <w:rPr>
          <w:sz w:val="28"/>
          <w:szCs w:val="28"/>
        </w:rPr>
        <w:t xml:space="preserve"> на русском языке. При наличии документов на ином языке, участник должен предоставить заверенный перевод. </w:t>
      </w:r>
    </w:p>
    <w:p w14:paraId="25AEF54F" w14:textId="539064AF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 xml:space="preserve">Конверт (электронный документ) с </w:t>
      </w:r>
      <w:r w:rsidR="00AB6E83">
        <w:rPr>
          <w:sz w:val="28"/>
          <w:szCs w:val="28"/>
        </w:rPr>
        <w:t xml:space="preserve">технической частью </w:t>
      </w:r>
      <w:r w:rsidRPr="00B94043">
        <w:rPr>
          <w:sz w:val="28"/>
          <w:szCs w:val="28"/>
        </w:rPr>
        <w:t>ценов</w:t>
      </w:r>
      <w:r w:rsidR="00AB6E83">
        <w:rPr>
          <w:sz w:val="28"/>
          <w:szCs w:val="28"/>
        </w:rPr>
        <w:t>ого</w:t>
      </w:r>
      <w:r w:rsidRPr="00B94043">
        <w:rPr>
          <w:sz w:val="28"/>
          <w:szCs w:val="28"/>
        </w:rPr>
        <w:t xml:space="preserve"> предложени</w:t>
      </w:r>
      <w:r w:rsidR="00AB6E83">
        <w:rPr>
          <w:sz w:val="28"/>
          <w:szCs w:val="28"/>
        </w:rPr>
        <w:t>я</w:t>
      </w:r>
      <w:r w:rsidRPr="00B94043">
        <w:rPr>
          <w:sz w:val="28"/>
          <w:szCs w:val="28"/>
        </w:rPr>
        <w:t>, полученн</w:t>
      </w:r>
      <w:r w:rsidR="00AB6E83">
        <w:rPr>
          <w:sz w:val="28"/>
          <w:szCs w:val="28"/>
        </w:rPr>
        <w:t>ой</w:t>
      </w:r>
      <w:r w:rsidRPr="00B94043">
        <w:rPr>
          <w:sz w:val="28"/>
          <w:szCs w:val="28"/>
        </w:rPr>
        <w:t xml:space="preserve"> после истечения даты и времени окончания срока подготовки и подачи предложений, не вскрывается (не воспроизводится) и возвращается представившему его участник</w:t>
      </w:r>
      <w:r w:rsidR="00AB6E83">
        <w:rPr>
          <w:sz w:val="28"/>
          <w:szCs w:val="28"/>
        </w:rPr>
        <w:t>у.</w:t>
      </w:r>
      <w:r w:rsidRPr="00B94043">
        <w:rPr>
          <w:sz w:val="28"/>
          <w:szCs w:val="28"/>
        </w:rPr>
        <w:t xml:space="preserve"> </w:t>
      </w:r>
    </w:p>
    <w:p w14:paraId="0EF9A4D8" w14:textId="2334450B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lastRenderedPageBreak/>
        <w:t>5.2</w:t>
      </w:r>
      <w:r>
        <w:rPr>
          <w:sz w:val="28"/>
          <w:szCs w:val="28"/>
        </w:rPr>
        <w:t>.</w:t>
      </w:r>
      <w:r w:rsidRPr="00B94043">
        <w:rPr>
          <w:sz w:val="28"/>
          <w:szCs w:val="28"/>
        </w:rPr>
        <w:t xml:space="preserve"> </w:t>
      </w:r>
      <w:r w:rsidR="00AB6E83">
        <w:rPr>
          <w:sz w:val="28"/>
          <w:szCs w:val="28"/>
        </w:rPr>
        <w:t>Техническая часть ц</w:t>
      </w:r>
      <w:r w:rsidRPr="00B94043">
        <w:rPr>
          <w:sz w:val="28"/>
          <w:szCs w:val="28"/>
        </w:rPr>
        <w:t>еново</w:t>
      </w:r>
      <w:r w:rsidR="00AB6E83">
        <w:rPr>
          <w:sz w:val="28"/>
          <w:szCs w:val="28"/>
        </w:rPr>
        <w:t>го</w:t>
      </w:r>
      <w:r w:rsidRPr="00B94043">
        <w:rPr>
          <w:sz w:val="28"/>
          <w:szCs w:val="28"/>
        </w:rPr>
        <w:t xml:space="preserve"> предложени</w:t>
      </w:r>
      <w:r w:rsidR="00AB6E83">
        <w:rPr>
          <w:sz w:val="28"/>
          <w:szCs w:val="28"/>
        </w:rPr>
        <w:t>я</w:t>
      </w:r>
      <w:r w:rsidRPr="00B94043">
        <w:rPr>
          <w:sz w:val="28"/>
          <w:szCs w:val="28"/>
        </w:rPr>
        <w:t xml:space="preserve"> должн</w:t>
      </w:r>
      <w:r w:rsidR="00AB6E83">
        <w:rPr>
          <w:sz w:val="28"/>
          <w:szCs w:val="28"/>
        </w:rPr>
        <w:t>а</w:t>
      </w:r>
      <w:r w:rsidRPr="00B94043">
        <w:rPr>
          <w:sz w:val="28"/>
          <w:szCs w:val="28"/>
        </w:rPr>
        <w:t xml:space="preserve"> содержать: </w:t>
      </w:r>
    </w:p>
    <w:p w14:paraId="187C5775" w14:textId="77777777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 xml:space="preserve">5.2.1. Заявление участника на участие в запросе ценовых предложений, в котором указывается: </w:t>
      </w:r>
    </w:p>
    <w:p w14:paraId="6335310C" w14:textId="1A7A1AEE" w:rsidR="00B94043" w:rsidRPr="00450572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>полное наименование участника, сведения об организационно-правовой форме, место нахождения, адрес электронной почты, номер контактного телефона; согласие участника выполнить условия раздела Обязательные условия договора, указанные в данном запросе ценовых предложений.</w:t>
      </w:r>
    </w:p>
    <w:p w14:paraId="5A1FC1F7" w14:textId="5967D0D6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>5.2.2. заявление о выполнении требований, указанных в п. 3.4 документации.</w:t>
      </w:r>
    </w:p>
    <w:p w14:paraId="1B02D077" w14:textId="77777777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 xml:space="preserve">5.2.3. в подтверждение экономического и финансового положения предоставляются следующие документы: </w:t>
      </w:r>
    </w:p>
    <w:p w14:paraId="7998C25E" w14:textId="77777777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 xml:space="preserve">Заявление участника о том, что он: </w:t>
      </w:r>
    </w:p>
    <w:p w14:paraId="74C4BC71" w14:textId="77777777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 xml:space="preserve">- не был признан судом экономически несостоятельным или банкротом и не находится на любом этапе рассмотрения дела об экономической состоятельности или банкротства; не находится на какой-либо стадии прекращения деятельности (ликвидации, реорганизации) согласно законодательству государства, резидентом которого участник является; </w:t>
      </w:r>
    </w:p>
    <w:p w14:paraId="183DF828" w14:textId="77777777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 xml:space="preserve">- заявление об отсутствии задолженности по уплате налогов, сборов (пошлин), пеням по состоянию на 01.08.2026 (для резидентов и нерезидентов Республики Беларусь). </w:t>
      </w:r>
    </w:p>
    <w:p w14:paraId="485DE06B" w14:textId="77777777" w:rsidR="00AB6E8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 xml:space="preserve">5.2.4. В подтверждение технических возможностей предоставляются следующие документы: </w:t>
      </w:r>
    </w:p>
    <w:p w14:paraId="6358ECD9" w14:textId="274976C3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>-для участника, являющегося производителем копии документов, подтверждающих, что участник является производителем закупаемого товара (сертификаты, ТУ);</w:t>
      </w:r>
    </w:p>
    <w:p w14:paraId="63B35E30" w14:textId="77777777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 xml:space="preserve">- для участника, не являющегося производителем: </w:t>
      </w:r>
    </w:p>
    <w:p w14:paraId="1ED216CA" w14:textId="77777777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94043">
        <w:rPr>
          <w:sz w:val="28"/>
          <w:szCs w:val="28"/>
        </w:rPr>
        <w:t xml:space="preserve"> копия документа (при наличии), подтверждающего, что участник уполномочен на реализацию товаров, в соответствии с договором (соглашением) с производителем, договорами (соглашениями) с государственным объединением, ассоциацией (союзом), в состав которых входят производители, или их уставами либо договором (соглашением) с управляющей компанией холдинга, участником которого является производитель</w:t>
      </w:r>
      <w:r>
        <w:rPr>
          <w:sz w:val="28"/>
          <w:szCs w:val="28"/>
        </w:rPr>
        <w:t>;</w:t>
      </w:r>
    </w:p>
    <w:p w14:paraId="3C46CD63" w14:textId="62386EED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94043">
        <w:rPr>
          <w:sz w:val="28"/>
          <w:szCs w:val="28"/>
        </w:rPr>
        <w:t xml:space="preserve">копии документов, выданных производителю, подтверждающих, что предлагаемый для закупки товар производится данным производителем (сертификаты, иное), сведения </w:t>
      </w:r>
      <w:r w:rsidR="00F322D2">
        <w:rPr>
          <w:sz w:val="28"/>
          <w:szCs w:val="28"/>
        </w:rPr>
        <w:t xml:space="preserve">о </w:t>
      </w:r>
      <w:r w:rsidRPr="00B94043">
        <w:rPr>
          <w:sz w:val="28"/>
          <w:szCs w:val="28"/>
        </w:rPr>
        <w:t xml:space="preserve">производственной базе производителя. </w:t>
      </w:r>
    </w:p>
    <w:p w14:paraId="60230EA0" w14:textId="77777777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 xml:space="preserve">5.2.5. Для юридических лиц - резидентов Республики Беларусь копию свидетельства о государственной регистрации. </w:t>
      </w:r>
    </w:p>
    <w:p w14:paraId="1C243883" w14:textId="3498AC9F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 xml:space="preserve">Для юридических лиц - нерезидентов Республики Беларусь копию выписки из торгового реестра страны происхождения или иное равнозначное доказательство юридического статуса в соответствии с законодательством страны происхождения (на русском языке). Выписка должна быть произведена не ранее 6 месяцев до даты подачи заявления на участие в процедуре закупки. </w:t>
      </w:r>
    </w:p>
    <w:p w14:paraId="0C345D75" w14:textId="33623E17" w:rsidR="009C6927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lastRenderedPageBreak/>
        <w:t>5.2.6</w:t>
      </w:r>
      <w:r w:rsidR="00AB6E83">
        <w:rPr>
          <w:sz w:val="28"/>
          <w:szCs w:val="28"/>
        </w:rPr>
        <w:t>. Н</w:t>
      </w:r>
      <w:r w:rsidRPr="00B94043">
        <w:rPr>
          <w:sz w:val="28"/>
          <w:szCs w:val="28"/>
        </w:rPr>
        <w:t>аименование и количество предлагаемо</w:t>
      </w:r>
      <w:r w:rsidR="00AB6E83">
        <w:rPr>
          <w:sz w:val="28"/>
          <w:szCs w:val="28"/>
        </w:rPr>
        <w:t>го</w:t>
      </w:r>
      <w:r w:rsidRPr="00B94043">
        <w:rPr>
          <w:sz w:val="28"/>
          <w:szCs w:val="28"/>
        </w:rPr>
        <w:t xml:space="preserve"> </w:t>
      </w:r>
      <w:r w:rsidR="00AB6E83">
        <w:rPr>
          <w:sz w:val="28"/>
          <w:szCs w:val="28"/>
        </w:rPr>
        <w:t>товара</w:t>
      </w:r>
      <w:r w:rsidRPr="00B94043">
        <w:rPr>
          <w:sz w:val="28"/>
          <w:szCs w:val="28"/>
        </w:rPr>
        <w:t>, наименование производителя, технические характеристики</w:t>
      </w:r>
      <w:r w:rsidR="00F27BBB">
        <w:rPr>
          <w:sz w:val="28"/>
          <w:szCs w:val="28"/>
        </w:rPr>
        <w:t xml:space="preserve"> </w:t>
      </w:r>
      <w:r w:rsidRPr="00B94043">
        <w:rPr>
          <w:sz w:val="28"/>
          <w:szCs w:val="28"/>
        </w:rPr>
        <w:t xml:space="preserve">в соответствии </w:t>
      </w:r>
      <w:r w:rsidR="00D81D3D">
        <w:rPr>
          <w:sz w:val="28"/>
          <w:szCs w:val="28"/>
        </w:rPr>
        <w:t xml:space="preserve">с </w:t>
      </w:r>
      <w:r w:rsidR="00F322D2" w:rsidRPr="00326AC1">
        <w:rPr>
          <w:sz w:val="28"/>
          <w:szCs w:val="28"/>
        </w:rPr>
        <w:t>Техническим</w:t>
      </w:r>
      <w:r w:rsidR="00D81D3D">
        <w:rPr>
          <w:sz w:val="28"/>
          <w:szCs w:val="28"/>
        </w:rPr>
        <w:t>и</w:t>
      </w:r>
      <w:r w:rsidR="00F322D2" w:rsidRPr="00326AC1">
        <w:rPr>
          <w:sz w:val="28"/>
          <w:szCs w:val="28"/>
        </w:rPr>
        <w:t xml:space="preserve"> требованиям</w:t>
      </w:r>
      <w:r w:rsidR="00D81D3D">
        <w:rPr>
          <w:sz w:val="28"/>
          <w:szCs w:val="28"/>
        </w:rPr>
        <w:t>и</w:t>
      </w:r>
      <w:r w:rsidR="00F322D2" w:rsidRPr="00326AC1">
        <w:rPr>
          <w:sz w:val="28"/>
          <w:szCs w:val="28"/>
        </w:rPr>
        <w:t xml:space="preserve"> к силовой и управляющей гидравлике</w:t>
      </w:r>
      <w:r w:rsidRPr="00B94043">
        <w:rPr>
          <w:sz w:val="28"/>
          <w:szCs w:val="28"/>
        </w:rPr>
        <w:t xml:space="preserve"> (Приложени</w:t>
      </w:r>
      <w:r w:rsidR="00B627AA">
        <w:rPr>
          <w:sz w:val="28"/>
          <w:szCs w:val="28"/>
        </w:rPr>
        <w:t>е</w:t>
      </w:r>
      <w:r w:rsidRPr="00B94043">
        <w:rPr>
          <w:sz w:val="28"/>
          <w:szCs w:val="28"/>
        </w:rPr>
        <w:t xml:space="preserve"> №</w:t>
      </w:r>
      <w:r w:rsidR="009C6927">
        <w:rPr>
          <w:sz w:val="28"/>
          <w:szCs w:val="28"/>
        </w:rPr>
        <w:t xml:space="preserve"> </w:t>
      </w:r>
      <w:r w:rsidRPr="00B94043">
        <w:rPr>
          <w:sz w:val="28"/>
          <w:szCs w:val="28"/>
        </w:rPr>
        <w:t xml:space="preserve">1). </w:t>
      </w:r>
    </w:p>
    <w:p w14:paraId="72847E1D" w14:textId="77777777" w:rsidR="009C6927" w:rsidRDefault="009C6927" w:rsidP="00CA6CBB">
      <w:pPr>
        <w:pStyle w:val="a7"/>
        <w:ind w:left="0" w:firstLine="709"/>
        <w:jc w:val="center"/>
        <w:rPr>
          <w:sz w:val="28"/>
          <w:szCs w:val="28"/>
        </w:rPr>
      </w:pPr>
    </w:p>
    <w:p w14:paraId="7906EAAE" w14:textId="224527A4" w:rsidR="009C6927" w:rsidRDefault="009C6927" w:rsidP="00CA6CBB">
      <w:pPr>
        <w:pStyle w:val="a7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94043">
        <w:rPr>
          <w:sz w:val="28"/>
          <w:szCs w:val="28"/>
        </w:rPr>
        <w:t xml:space="preserve">Порядок подачи </w:t>
      </w:r>
      <w:r w:rsidR="00432FD0">
        <w:rPr>
          <w:sz w:val="28"/>
          <w:szCs w:val="28"/>
        </w:rPr>
        <w:t xml:space="preserve">коммерческой части </w:t>
      </w:r>
      <w:r w:rsidRPr="00B94043">
        <w:rPr>
          <w:sz w:val="28"/>
          <w:szCs w:val="28"/>
        </w:rPr>
        <w:t>ценового предложения</w:t>
      </w:r>
      <w:r>
        <w:rPr>
          <w:sz w:val="28"/>
          <w:szCs w:val="28"/>
        </w:rPr>
        <w:t xml:space="preserve"> </w:t>
      </w:r>
    </w:p>
    <w:p w14:paraId="05AFA9CA" w14:textId="77777777" w:rsidR="00AB6E83" w:rsidRDefault="009C6927" w:rsidP="00CA6CBB">
      <w:pPr>
        <w:pStyle w:val="a7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ко второму этапу запроса ценовых предложений</w:t>
      </w:r>
    </w:p>
    <w:p w14:paraId="751C8246" w14:textId="77777777" w:rsidR="00CF2E93" w:rsidRDefault="00CF2E93" w:rsidP="00CA6CBB">
      <w:pPr>
        <w:pStyle w:val="a7"/>
        <w:ind w:left="0" w:firstLine="709"/>
        <w:jc w:val="center"/>
        <w:rPr>
          <w:sz w:val="28"/>
          <w:szCs w:val="28"/>
        </w:rPr>
      </w:pPr>
    </w:p>
    <w:p w14:paraId="647DA5AF" w14:textId="75B4BD43" w:rsidR="00535833" w:rsidRDefault="009C6927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="00B94043" w:rsidRPr="00B94043">
        <w:rPr>
          <w:sz w:val="28"/>
          <w:szCs w:val="28"/>
        </w:rPr>
        <w:t xml:space="preserve"> </w:t>
      </w:r>
      <w:r w:rsidR="00AB6E83" w:rsidRPr="00E57F70">
        <w:rPr>
          <w:sz w:val="28"/>
          <w:szCs w:val="28"/>
        </w:rPr>
        <w:t xml:space="preserve">Коммерческая часть ценового предложения предоставляется участниками, прошедшими </w:t>
      </w:r>
      <w:r w:rsidR="00535833">
        <w:rPr>
          <w:sz w:val="28"/>
          <w:szCs w:val="28"/>
        </w:rPr>
        <w:t>первый</w:t>
      </w:r>
      <w:r w:rsidR="00AB6E83" w:rsidRPr="00E57F70">
        <w:rPr>
          <w:sz w:val="28"/>
          <w:szCs w:val="28"/>
        </w:rPr>
        <w:t xml:space="preserve"> этап и допущенными заказчиком ко </w:t>
      </w:r>
      <w:r w:rsidR="00535833">
        <w:rPr>
          <w:sz w:val="28"/>
          <w:szCs w:val="28"/>
        </w:rPr>
        <w:t>второму</w:t>
      </w:r>
      <w:r w:rsidR="00AB6E83" w:rsidRPr="00E57F70">
        <w:rPr>
          <w:sz w:val="28"/>
          <w:szCs w:val="28"/>
        </w:rPr>
        <w:t xml:space="preserve"> этапу. Дата и время представления коммерческо</w:t>
      </w:r>
      <w:r w:rsidR="00535833">
        <w:rPr>
          <w:sz w:val="28"/>
          <w:szCs w:val="28"/>
        </w:rPr>
        <w:t>й части ценового</w:t>
      </w:r>
      <w:r w:rsidR="00AB6E83" w:rsidRPr="00E57F70">
        <w:rPr>
          <w:sz w:val="28"/>
          <w:szCs w:val="28"/>
        </w:rPr>
        <w:t xml:space="preserve"> предложения сообщается заказчиком письменно всем участникам, прошедшим </w:t>
      </w:r>
      <w:r w:rsidR="00535833">
        <w:rPr>
          <w:sz w:val="28"/>
          <w:szCs w:val="28"/>
        </w:rPr>
        <w:t>первый</w:t>
      </w:r>
      <w:r w:rsidR="00AB6E83" w:rsidRPr="00E57F70">
        <w:rPr>
          <w:sz w:val="28"/>
          <w:szCs w:val="28"/>
        </w:rPr>
        <w:t xml:space="preserve"> этап.</w:t>
      </w:r>
    </w:p>
    <w:p w14:paraId="5634DC19" w14:textId="5670783D" w:rsidR="00AB6E83" w:rsidRPr="00535833" w:rsidRDefault="00AB6E83" w:rsidP="00CA6CBB">
      <w:pPr>
        <w:pStyle w:val="a7"/>
        <w:ind w:left="0" w:firstLine="709"/>
        <w:jc w:val="both"/>
        <w:rPr>
          <w:rStyle w:val="ae"/>
          <w:color w:val="auto"/>
          <w:sz w:val="28"/>
          <w:szCs w:val="28"/>
          <w:u w:val="none"/>
        </w:rPr>
      </w:pPr>
      <w:r w:rsidRPr="00535833">
        <w:rPr>
          <w:sz w:val="28"/>
          <w:szCs w:val="28"/>
        </w:rPr>
        <w:t xml:space="preserve">Коммерческая часть ценового предложения должна быть представлена с пометкой «Коммерческая часть ценового предложения на поставку </w:t>
      </w:r>
      <w:r w:rsidR="00D81D3D">
        <w:rPr>
          <w:sz w:val="28"/>
          <w:szCs w:val="28"/>
        </w:rPr>
        <w:t>запасных частей для м</w:t>
      </w:r>
      <w:r w:rsidR="00E56D63">
        <w:rPr>
          <w:sz w:val="28"/>
          <w:szCs w:val="28"/>
        </w:rPr>
        <w:t>одернизации механизированных</w:t>
      </w:r>
      <w:r w:rsidR="00D81D3D">
        <w:rPr>
          <w:sz w:val="28"/>
          <w:szCs w:val="28"/>
        </w:rPr>
        <w:t xml:space="preserve"> крепей</w:t>
      </w:r>
      <w:r w:rsidRPr="00535833">
        <w:rPr>
          <w:sz w:val="28"/>
          <w:szCs w:val="28"/>
        </w:rPr>
        <w:t xml:space="preserve">» </w:t>
      </w:r>
      <w:r w:rsidR="00535833" w:rsidRPr="00535833">
        <w:rPr>
          <w:sz w:val="28"/>
          <w:szCs w:val="28"/>
        </w:rPr>
        <w:t xml:space="preserve">по почте по адресу: 223710, Беларусь, г. Солигорск, Минская обл., ул. Коржа, 5, 4-х этажный корпус, </w:t>
      </w:r>
      <w:proofErr w:type="spellStart"/>
      <w:r w:rsidR="00535833" w:rsidRPr="00535833">
        <w:rPr>
          <w:sz w:val="28"/>
          <w:szCs w:val="28"/>
        </w:rPr>
        <w:t>каб</w:t>
      </w:r>
      <w:proofErr w:type="spellEnd"/>
      <w:r w:rsidR="00535833" w:rsidRPr="00535833">
        <w:rPr>
          <w:sz w:val="28"/>
          <w:szCs w:val="28"/>
        </w:rPr>
        <w:t>. 304 (приемная УМТО) или по е-</w:t>
      </w:r>
      <w:proofErr w:type="spellStart"/>
      <w:r w:rsidR="00535833" w:rsidRPr="00535833">
        <w:rPr>
          <w:sz w:val="28"/>
          <w:szCs w:val="28"/>
        </w:rPr>
        <w:t>mail</w:t>
      </w:r>
      <w:proofErr w:type="spellEnd"/>
      <w:r w:rsidR="00535833" w:rsidRPr="00535833">
        <w:rPr>
          <w:sz w:val="28"/>
          <w:szCs w:val="28"/>
        </w:rPr>
        <w:t>: mto@kali.by</w:t>
      </w:r>
      <w:r w:rsidRPr="00535833">
        <w:rPr>
          <w:rStyle w:val="ae"/>
          <w:rFonts w:eastAsiaTheme="majorEastAsia"/>
          <w:color w:val="auto"/>
          <w:sz w:val="28"/>
          <w:szCs w:val="28"/>
          <w:u w:val="none"/>
        </w:rPr>
        <w:t>.</w:t>
      </w:r>
    </w:p>
    <w:p w14:paraId="44EC9D7F" w14:textId="77777777" w:rsidR="00AB6E83" w:rsidRPr="00E57F70" w:rsidRDefault="00AB6E83" w:rsidP="00CA6CBB">
      <w:pPr>
        <w:pStyle w:val="ac"/>
        <w:ind w:firstLine="454"/>
        <w:jc w:val="both"/>
        <w:rPr>
          <w:sz w:val="28"/>
          <w:szCs w:val="28"/>
        </w:rPr>
      </w:pPr>
      <w:r w:rsidRPr="00E57F70">
        <w:rPr>
          <w:sz w:val="28"/>
          <w:szCs w:val="28"/>
        </w:rPr>
        <w:t>Срок подготовки и предоставления коммерческой части ценовых предложений определяется комиссией по итогам первого этапа.</w:t>
      </w:r>
    </w:p>
    <w:p w14:paraId="4462F8FD" w14:textId="77777777" w:rsidR="00AB6E83" w:rsidRPr="00E57F70" w:rsidRDefault="00AB6E83" w:rsidP="00CA6CBB">
      <w:pPr>
        <w:pStyle w:val="ac"/>
        <w:ind w:firstLine="709"/>
        <w:jc w:val="both"/>
        <w:rPr>
          <w:sz w:val="28"/>
          <w:szCs w:val="28"/>
        </w:rPr>
      </w:pPr>
      <w:r w:rsidRPr="00E57F70">
        <w:rPr>
          <w:sz w:val="28"/>
          <w:szCs w:val="28"/>
        </w:rPr>
        <w:t>Коммерческая часть ценового предложения должна быть подготовлена и представлена на русском языке, в одном экземпляре.</w:t>
      </w:r>
    </w:p>
    <w:p w14:paraId="11C18DDA" w14:textId="7A7E463F" w:rsidR="009C6927" w:rsidRDefault="00535833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="00B94043" w:rsidRPr="00B94043">
        <w:rPr>
          <w:sz w:val="28"/>
          <w:szCs w:val="28"/>
        </w:rPr>
        <w:t xml:space="preserve">Коммерческая часть ценового предложения должна содержать: </w:t>
      </w:r>
    </w:p>
    <w:p w14:paraId="2FB8AE54" w14:textId="5875E1EB" w:rsidR="009C6927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 xml:space="preserve">полное наименование товара, </w:t>
      </w:r>
      <w:r w:rsidR="00535833">
        <w:rPr>
          <w:sz w:val="28"/>
          <w:szCs w:val="28"/>
        </w:rPr>
        <w:t xml:space="preserve">количество, </w:t>
      </w:r>
      <w:r w:rsidRPr="00B94043">
        <w:rPr>
          <w:sz w:val="28"/>
          <w:szCs w:val="28"/>
        </w:rPr>
        <w:t>цену предложения (</w:t>
      </w:r>
      <w:r w:rsidR="009C6927">
        <w:rPr>
          <w:sz w:val="28"/>
          <w:szCs w:val="28"/>
        </w:rPr>
        <w:t>ц</w:t>
      </w:r>
      <w:r w:rsidRPr="00B94043">
        <w:rPr>
          <w:sz w:val="28"/>
          <w:szCs w:val="28"/>
        </w:rPr>
        <w:t xml:space="preserve">ена определяется участником с указанием условий поставки без учета НДС (по ИНКОТЕРМС-2020), а также с указанием на то, включены ли в цену расходы на транспортировку, страхование, уплату таможенных пошлин, налогов, сборов, сертификата происхождения и других обязательных платежей.); </w:t>
      </w:r>
    </w:p>
    <w:p w14:paraId="18CE5854" w14:textId="0ADB8CAB" w:rsidR="00535833" w:rsidRDefault="00535833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валюту предложения;</w:t>
      </w:r>
    </w:p>
    <w:p w14:paraId="72DE6176" w14:textId="45B3ABB0" w:rsidR="009C6927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>валюту платежа</w:t>
      </w:r>
      <w:r w:rsidR="009C6927">
        <w:rPr>
          <w:sz w:val="28"/>
          <w:szCs w:val="28"/>
        </w:rPr>
        <w:t>;</w:t>
      </w:r>
    </w:p>
    <w:p w14:paraId="067C1C89" w14:textId="3B5AD885" w:rsidR="009C6927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>услови</w:t>
      </w:r>
      <w:r w:rsidR="00535833">
        <w:rPr>
          <w:sz w:val="28"/>
          <w:szCs w:val="28"/>
        </w:rPr>
        <w:t>е</w:t>
      </w:r>
      <w:r w:rsidRPr="00B94043">
        <w:rPr>
          <w:sz w:val="28"/>
          <w:szCs w:val="28"/>
        </w:rPr>
        <w:t xml:space="preserve"> оплаты; </w:t>
      </w:r>
    </w:p>
    <w:p w14:paraId="17C34597" w14:textId="253B09F1" w:rsidR="009C6927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>услови</w:t>
      </w:r>
      <w:r w:rsidR="00535833">
        <w:rPr>
          <w:sz w:val="28"/>
          <w:szCs w:val="28"/>
        </w:rPr>
        <w:t>е</w:t>
      </w:r>
      <w:r w:rsidRPr="00B94043">
        <w:rPr>
          <w:sz w:val="28"/>
          <w:szCs w:val="28"/>
        </w:rPr>
        <w:t xml:space="preserve"> поставки</w:t>
      </w:r>
      <w:r w:rsidR="009C6927">
        <w:rPr>
          <w:sz w:val="28"/>
          <w:szCs w:val="28"/>
        </w:rPr>
        <w:t>;</w:t>
      </w:r>
    </w:p>
    <w:p w14:paraId="50AAAB79" w14:textId="64F92409" w:rsidR="009C6927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>срок поставки;</w:t>
      </w:r>
    </w:p>
    <w:p w14:paraId="02EF55F5" w14:textId="2BEA325F" w:rsidR="009C6927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>гарантийные обязательства</w:t>
      </w:r>
      <w:r w:rsidR="00D81D3D">
        <w:rPr>
          <w:sz w:val="28"/>
          <w:szCs w:val="28"/>
        </w:rPr>
        <w:t xml:space="preserve"> - </w:t>
      </w:r>
      <w:r w:rsidR="00A67101" w:rsidRPr="00B94043">
        <w:rPr>
          <w:sz w:val="28"/>
          <w:szCs w:val="28"/>
        </w:rPr>
        <w:t xml:space="preserve">в соответствии </w:t>
      </w:r>
      <w:r w:rsidR="00A67101">
        <w:rPr>
          <w:sz w:val="28"/>
          <w:szCs w:val="28"/>
        </w:rPr>
        <w:t>с</w:t>
      </w:r>
      <w:r w:rsidR="00E56D63">
        <w:rPr>
          <w:sz w:val="28"/>
          <w:szCs w:val="28"/>
        </w:rPr>
        <w:t xml:space="preserve"> </w:t>
      </w:r>
      <w:r w:rsidR="00E56D63" w:rsidRPr="00326AC1">
        <w:rPr>
          <w:sz w:val="28"/>
          <w:szCs w:val="28"/>
        </w:rPr>
        <w:t>Техническим</w:t>
      </w:r>
      <w:r w:rsidR="00E56D63">
        <w:rPr>
          <w:sz w:val="28"/>
          <w:szCs w:val="28"/>
        </w:rPr>
        <w:t>и</w:t>
      </w:r>
      <w:r w:rsidR="00E56D63" w:rsidRPr="00326AC1">
        <w:rPr>
          <w:sz w:val="28"/>
          <w:szCs w:val="28"/>
        </w:rPr>
        <w:t xml:space="preserve"> </w:t>
      </w:r>
      <w:r w:rsidR="00E56D63">
        <w:rPr>
          <w:sz w:val="28"/>
          <w:szCs w:val="28"/>
        </w:rPr>
        <w:t>заданиями</w:t>
      </w:r>
      <w:r w:rsidRPr="00B94043">
        <w:rPr>
          <w:sz w:val="28"/>
          <w:szCs w:val="28"/>
        </w:rPr>
        <w:t>;</w:t>
      </w:r>
    </w:p>
    <w:p w14:paraId="0D4E87AF" w14:textId="22525CED" w:rsidR="00B94043" w:rsidRDefault="00B94043" w:rsidP="00CA6CBB">
      <w:pPr>
        <w:pStyle w:val="a7"/>
        <w:ind w:left="0" w:firstLine="709"/>
        <w:jc w:val="both"/>
        <w:rPr>
          <w:sz w:val="28"/>
          <w:szCs w:val="28"/>
        </w:rPr>
      </w:pPr>
      <w:r w:rsidRPr="00B94043">
        <w:rPr>
          <w:sz w:val="28"/>
          <w:szCs w:val="28"/>
        </w:rPr>
        <w:t>срок действия ценового предложения (не менее 60 дней)</w:t>
      </w:r>
      <w:r w:rsidR="00535833">
        <w:rPr>
          <w:sz w:val="28"/>
          <w:szCs w:val="28"/>
        </w:rPr>
        <w:t>;</w:t>
      </w:r>
    </w:p>
    <w:p w14:paraId="0B696D6B" w14:textId="1F3DE004" w:rsidR="00535833" w:rsidRDefault="00535833" w:rsidP="00CA6CBB">
      <w:pPr>
        <w:pStyle w:val="a7"/>
        <w:ind w:left="0" w:firstLine="709"/>
        <w:jc w:val="both"/>
        <w:rPr>
          <w:sz w:val="28"/>
          <w:szCs w:val="28"/>
        </w:rPr>
      </w:pPr>
      <w:r w:rsidRPr="00E57F70">
        <w:rPr>
          <w:sz w:val="28"/>
          <w:szCs w:val="28"/>
        </w:rPr>
        <w:t>экономически</w:t>
      </w:r>
      <w:r>
        <w:rPr>
          <w:sz w:val="28"/>
          <w:szCs w:val="28"/>
        </w:rPr>
        <w:t>е</w:t>
      </w:r>
      <w:r w:rsidRPr="00E57F70">
        <w:rPr>
          <w:sz w:val="28"/>
          <w:szCs w:val="28"/>
        </w:rPr>
        <w:t xml:space="preserve"> расчёт</w:t>
      </w:r>
      <w:r>
        <w:rPr>
          <w:sz w:val="28"/>
          <w:szCs w:val="28"/>
        </w:rPr>
        <w:t>ы</w:t>
      </w:r>
      <w:r w:rsidRPr="00E57F70">
        <w:rPr>
          <w:sz w:val="28"/>
          <w:szCs w:val="28"/>
        </w:rPr>
        <w:t xml:space="preserve"> уровня отпускных цен (тарифов) / уров</w:t>
      </w:r>
      <w:r>
        <w:rPr>
          <w:sz w:val="28"/>
          <w:szCs w:val="28"/>
        </w:rPr>
        <w:t>ень</w:t>
      </w:r>
      <w:r w:rsidRPr="00E57F70">
        <w:rPr>
          <w:sz w:val="28"/>
          <w:szCs w:val="28"/>
        </w:rPr>
        <w:t xml:space="preserve"> плановой рентабельности (наценки, надбавки) на предлагаем</w:t>
      </w:r>
      <w:r>
        <w:rPr>
          <w:sz w:val="28"/>
          <w:szCs w:val="28"/>
        </w:rPr>
        <w:t>ый</w:t>
      </w:r>
      <w:r w:rsidRPr="00E57F70">
        <w:rPr>
          <w:sz w:val="28"/>
          <w:szCs w:val="28"/>
        </w:rPr>
        <w:t xml:space="preserve"> </w:t>
      </w:r>
      <w:r>
        <w:rPr>
          <w:sz w:val="28"/>
          <w:szCs w:val="28"/>
        </w:rPr>
        <w:t>товар.</w:t>
      </w:r>
    </w:p>
    <w:p w14:paraId="6D35F5C5" w14:textId="77777777" w:rsidR="00535833" w:rsidRDefault="00535833" w:rsidP="00CA6CBB">
      <w:pPr>
        <w:pStyle w:val="a7"/>
        <w:ind w:left="0" w:firstLine="709"/>
        <w:jc w:val="center"/>
        <w:rPr>
          <w:sz w:val="28"/>
          <w:szCs w:val="28"/>
        </w:rPr>
      </w:pPr>
    </w:p>
    <w:p w14:paraId="45C1A867" w14:textId="7BC5C57B" w:rsidR="00535833" w:rsidRDefault="00535833" w:rsidP="00CA6CBB">
      <w:pPr>
        <w:pStyle w:val="a7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Pr="00535833">
        <w:rPr>
          <w:sz w:val="28"/>
          <w:szCs w:val="28"/>
        </w:rPr>
        <w:t>. Обязательные условия договора</w:t>
      </w:r>
    </w:p>
    <w:p w14:paraId="6CB4524D" w14:textId="77777777" w:rsidR="00CF2E93" w:rsidRDefault="00CF2E93" w:rsidP="00CA6CBB">
      <w:pPr>
        <w:pStyle w:val="a7"/>
        <w:ind w:left="0" w:firstLine="709"/>
        <w:jc w:val="center"/>
        <w:rPr>
          <w:sz w:val="28"/>
          <w:szCs w:val="28"/>
        </w:rPr>
      </w:pPr>
    </w:p>
    <w:p w14:paraId="04ED9612" w14:textId="77777777" w:rsidR="00535833" w:rsidRDefault="00535833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35833">
        <w:rPr>
          <w:sz w:val="28"/>
          <w:szCs w:val="28"/>
        </w:rPr>
        <w:t>.1. Цена на товар</w:t>
      </w:r>
      <w:r>
        <w:rPr>
          <w:sz w:val="28"/>
          <w:szCs w:val="28"/>
        </w:rPr>
        <w:t xml:space="preserve"> </w:t>
      </w:r>
      <w:r w:rsidRPr="00535833">
        <w:rPr>
          <w:sz w:val="28"/>
          <w:szCs w:val="28"/>
        </w:rPr>
        <w:t xml:space="preserve">- в соответствии с окончательным акцептованным предложением участника. Цена на товар не подлежит изменению в сторону увеличения. </w:t>
      </w:r>
    </w:p>
    <w:p w14:paraId="4C22F9A3" w14:textId="77777777" w:rsidR="00535833" w:rsidRDefault="00535833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35833">
        <w:rPr>
          <w:sz w:val="28"/>
          <w:szCs w:val="28"/>
        </w:rPr>
        <w:t xml:space="preserve">.2. Для резидентов Республики Беларусь: цена на товар должна быть сформирована Продавцом в соответствии с законодательством Республики </w:t>
      </w:r>
      <w:r w:rsidRPr="00535833">
        <w:rPr>
          <w:sz w:val="28"/>
          <w:szCs w:val="28"/>
        </w:rPr>
        <w:lastRenderedPageBreak/>
        <w:t xml:space="preserve">Беларусь и учетной политикой предприятия. Продавец несет ответственность за правильность формирования цены. </w:t>
      </w:r>
    </w:p>
    <w:p w14:paraId="76798EE9" w14:textId="77777777" w:rsidR="00535833" w:rsidRDefault="00535833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35833">
        <w:rPr>
          <w:sz w:val="28"/>
          <w:szCs w:val="28"/>
        </w:rPr>
        <w:t xml:space="preserve">.3. Условия поставки товара - в соответствии с окончательным акцептованным предложением участника. </w:t>
      </w:r>
    </w:p>
    <w:p w14:paraId="09838463" w14:textId="77777777" w:rsidR="00535833" w:rsidRDefault="00535833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35833">
        <w:rPr>
          <w:sz w:val="28"/>
          <w:szCs w:val="28"/>
        </w:rPr>
        <w:t xml:space="preserve">.4. Срок поставки товара - в соответствии с окончательным акцептованным предложением участника (количество дней с даты подписания договора обеими сторонами). </w:t>
      </w:r>
    </w:p>
    <w:p w14:paraId="741CEB7D" w14:textId="77777777" w:rsidR="00535833" w:rsidRDefault="00535833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35833">
        <w:rPr>
          <w:sz w:val="28"/>
          <w:szCs w:val="28"/>
        </w:rPr>
        <w:t xml:space="preserve">.5. Датой поставки товара считается дата поставки товара на склад Покупателя. </w:t>
      </w:r>
    </w:p>
    <w:p w14:paraId="7D170D1B" w14:textId="79A5FD91" w:rsidR="00535833" w:rsidRDefault="00535833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35833">
        <w:rPr>
          <w:sz w:val="28"/>
          <w:szCs w:val="28"/>
        </w:rPr>
        <w:t>.6. За несвоевременную поставку товара Продавец уплачивает пеню в размере 0,1</w:t>
      </w:r>
      <w:r w:rsidR="00D81A74">
        <w:rPr>
          <w:sz w:val="28"/>
          <w:szCs w:val="28"/>
        </w:rPr>
        <w:t xml:space="preserve"> </w:t>
      </w:r>
      <w:r w:rsidRPr="00535833">
        <w:rPr>
          <w:sz w:val="28"/>
          <w:szCs w:val="28"/>
        </w:rPr>
        <w:t>% от стоимости не поставленного в срок товара за каждый день просрочки поставки.</w:t>
      </w:r>
    </w:p>
    <w:p w14:paraId="23359BE6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 xml:space="preserve">.7. Оплата за товар в соответствии с окончательным акцептованным предложением участника. Датой оплаты считается дата списания денежных средств с расчетного счета Покупателя. </w:t>
      </w:r>
    </w:p>
    <w:p w14:paraId="5D09492F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 w:rsidRPr="00D81A74">
        <w:rPr>
          <w:sz w:val="28"/>
          <w:szCs w:val="28"/>
        </w:rPr>
        <w:t xml:space="preserve">Оплата за товар не производится в случае наличия на момент оплаты претензий к Продавцу по качеству, количеству товара. Отсчет срока оплаты в данном случае производится от даты устранения претензии, указанной в двустороннем акте устранения претензий по качеству количеству товара. </w:t>
      </w:r>
    </w:p>
    <w:p w14:paraId="76E6CCDD" w14:textId="036A84D4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 xml:space="preserve">.8. Покупатель не несет ответственности за непоступление платежа на счет Продавца при перечислении денежных средств по банковским реквизитам, указанным Продавцом </w:t>
      </w:r>
      <w:r>
        <w:rPr>
          <w:sz w:val="28"/>
          <w:szCs w:val="28"/>
        </w:rPr>
        <w:t xml:space="preserve">в </w:t>
      </w:r>
      <w:r w:rsidRPr="00D81A74">
        <w:rPr>
          <w:sz w:val="28"/>
          <w:szCs w:val="28"/>
        </w:rPr>
        <w:t xml:space="preserve">договоре. </w:t>
      </w:r>
    </w:p>
    <w:p w14:paraId="43A464C3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 xml:space="preserve">.9. Положение о приемке товаров по количеству и качеству, утвержденное постановлением Совета Министров Республики Беларусь от 03.09.2008 № 1290 не применяется. Применяется порядок, установленный договором. </w:t>
      </w:r>
    </w:p>
    <w:p w14:paraId="2AD02FA5" w14:textId="0F75E902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>.10. При выявлении недостачи товара, товара ненадлежащего качества или несоответствующего условиям договора при приемке, а также в течение гарантийного срока, вызов представителя Продавца осуществляется по электронной почте и является обязательным. Представитель должен прибыть в 3-х</w:t>
      </w:r>
      <w:r>
        <w:rPr>
          <w:sz w:val="28"/>
          <w:szCs w:val="28"/>
        </w:rPr>
        <w:t>*</w:t>
      </w:r>
      <w:r w:rsidRPr="00D81A74">
        <w:rPr>
          <w:sz w:val="28"/>
          <w:szCs w:val="28"/>
        </w:rPr>
        <w:t xml:space="preserve"> дневный срок после направления уведомления, для составления двухстороннего А</w:t>
      </w:r>
      <w:r w:rsidR="00E56D63">
        <w:rPr>
          <w:sz w:val="28"/>
          <w:szCs w:val="28"/>
        </w:rPr>
        <w:t>кт</w:t>
      </w:r>
      <w:r w:rsidRPr="00D81A74">
        <w:rPr>
          <w:sz w:val="28"/>
          <w:szCs w:val="28"/>
        </w:rPr>
        <w:t>а</w:t>
      </w:r>
      <w:r w:rsidR="00E56D63">
        <w:rPr>
          <w:sz w:val="28"/>
          <w:szCs w:val="28"/>
        </w:rPr>
        <w:t>-рекламации</w:t>
      </w:r>
      <w:r w:rsidRPr="00D81A74">
        <w:rPr>
          <w:sz w:val="28"/>
          <w:szCs w:val="28"/>
        </w:rPr>
        <w:t>. В случае если представитель Продавца не прибыл к месту осмотра в установленный выше срок, либо представитель Продавца отказался от подписания двухстороннего Акта</w:t>
      </w:r>
      <w:r w:rsidR="00E56D63">
        <w:rPr>
          <w:sz w:val="28"/>
          <w:szCs w:val="28"/>
        </w:rPr>
        <w:t>-рекламации</w:t>
      </w:r>
      <w:r w:rsidRPr="00D81A74">
        <w:rPr>
          <w:sz w:val="28"/>
          <w:szCs w:val="28"/>
        </w:rPr>
        <w:t>, соответствующий А</w:t>
      </w:r>
      <w:r w:rsidR="00E56D63">
        <w:rPr>
          <w:sz w:val="28"/>
          <w:szCs w:val="28"/>
        </w:rPr>
        <w:t>кт-рекламация</w:t>
      </w:r>
      <w:r w:rsidRPr="00D81A74">
        <w:rPr>
          <w:sz w:val="28"/>
          <w:szCs w:val="28"/>
        </w:rPr>
        <w:t xml:space="preserve"> составляется</w:t>
      </w:r>
      <w:r w:rsidR="00E56D63">
        <w:rPr>
          <w:sz w:val="28"/>
          <w:szCs w:val="28"/>
        </w:rPr>
        <w:t>,</w:t>
      </w:r>
      <w:r w:rsidRPr="00D81A74">
        <w:rPr>
          <w:sz w:val="28"/>
          <w:szCs w:val="28"/>
        </w:rPr>
        <w:t xml:space="preserve"> подписывается Покупателем в одностороннем порядке и является основанием для замены, </w:t>
      </w:r>
      <w:r>
        <w:rPr>
          <w:sz w:val="28"/>
          <w:szCs w:val="28"/>
        </w:rPr>
        <w:t xml:space="preserve">ремонта, </w:t>
      </w:r>
      <w:r w:rsidRPr="00D81A74">
        <w:rPr>
          <w:sz w:val="28"/>
          <w:szCs w:val="28"/>
        </w:rPr>
        <w:t xml:space="preserve">допоставки, а также для ведения претензионно-исковой работы. </w:t>
      </w:r>
    </w:p>
    <w:p w14:paraId="75330337" w14:textId="068F1F40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>.11. Если иное не оговорено в А</w:t>
      </w:r>
      <w:r w:rsidR="00E56D63">
        <w:rPr>
          <w:sz w:val="28"/>
          <w:szCs w:val="28"/>
        </w:rPr>
        <w:t>кт</w:t>
      </w:r>
      <w:r w:rsidRPr="00D81A74">
        <w:rPr>
          <w:sz w:val="28"/>
          <w:szCs w:val="28"/>
        </w:rPr>
        <w:t>е</w:t>
      </w:r>
      <w:r w:rsidR="00E56D63">
        <w:rPr>
          <w:sz w:val="28"/>
          <w:szCs w:val="28"/>
        </w:rPr>
        <w:t>-рекламации</w:t>
      </w:r>
      <w:r w:rsidRPr="00D81A74">
        <w:rPr>
          <w:sz w:val="28"/>
          <w:szCs w:val="28"/>
        </w:rPr>
        <w:t>, срок устранения недостатков, замены</w:t>
      </w:r>
      <w:r>
        <w:rPr>
          <w:sz w:val="28"/>
          <w:szCs w:val="28"/>
        </w:rPr>
        <w:t>, ремонта</w:t>
      </w:r>
      <w:r w:rsidRPr="00D81A74">
        <w:rPr>
          <w:sz w:val="28"/>
          <w:szCs w:val="28"/>
        </w:rPr>
        <w:t xml:space="preserve"> или допоставки недостающего (не соответствующего по качеству) товара устанавливается в 14* (четырнадцать) </w:t>
      </w:r>
      <w:r>
        <w:rPr>
          <w:sz w:val="28"/>
          <w:szCs w:val="28"/>
        </w:rPr>
        <w:t xml:space="preserve">календарных </w:t>
      </w:r>
      <w:r w:rsidRPr="00D81A74">
        <w:rPr>
          <w:sz w:val="28"/>
          <w:szCs w:val="28"/>
        </w:rPr>
        <w:t xml:space="preserve">дней с даты </w:t>
      </w:r>
      <w:r w:rsidR="00B05AAE">
        <w:rPr>
          <w:sz w:val="28"/>
          <w:szCs w:val="28"/>
        </w:rPr>
        <w:t>составления</w:t>
      </w:r>
      <w:r w:rsidRPr="00D81A74">
        <w:rPr>
          <w:sz w:val="28"/>
          <w:szCs w:val="28"/>
        </w:rPr>
        <w:t xml:space="preserve"> А</w:t>
      </w:r>
      <w:r w:rsidR="00E56D63">
        <w:rPr>
          <w:sz w:val="28"/>
          <w:szCs w:val="28"/>
        </w:rPr>
        <w:t>кт</w:t>
      </w:r>
      <w:r w:rsidRPr="00D81A74">
        <w:rPr>
          <w:sz w:val="28"/>
          <w:szCs w:val="28"/>
        </w:rPr>
        <w:t>а</w:t>
      </w:r>
      <w:r w:rsidR="00E56D63">
        <w:rPr>
          <w:sz w:val="28"/>
          <w:szCs w:val="28"/>
        </w:rPr>
        <w:t>-рекламации</w:t>
      </w:r>
      <w:r w:rsidRPr="00D81A74">
        <w:rPr>
          <w:sz w:val="28"/>
          <w:szCs w:val="28"/>
        </w:rPr>
        <w:t>. При несоблюдении указанного срока Продавец выплачивает Покупателю пеню в размере 0,1</w:t>
      </w:r>
      <w:r>
        <w:rPr>
          <w:sz w:val="28"/>
          <w:szCs w:val="28"/>
        </w:rPr>
        <w:t xml:space="preserve"> </w:t>
      </w:r>
      <w:r w:rsidRPr="00D81A74">
        <w:rPr>
          <w:sz w:val="28"/>
          <w:szCs w:val="28"/>
        </w:rPr>
        <w:t xml:space="preserve">% от стоимости товара, несоответствующего условиям договора, за каждый день просрочки. Выплата пени не освобождает Продавца от исполнения обязательств по данному договору. </w:t>
      </w:r>
    </w:p>
    <w:p w14:paraId="7779F8C6" w14:textId="00E2F994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D81A74">
        <w:rPr>
          <w:sz w:val="28"/>
          <w:szCs w:val="28"/>
        </w:rPr>
        <w:t>.12. Все транспортные и иные расходы, связанные с допоставкой недостающего товара, возвратом или заменой, не соответствующего условиям договора товара, выявленного при приемке на складе Покупателя, а также в течение гарантийного срока несет Продавец. Затраты, понесенные Покупателем, возмещаются Продавцом в течение 30 календарных дней с даты предъявления требования Покупателем. В случае нарушения вышеуказанного срока Продавец выплачивает штраф в размере 5</w:t>
      </w:r>
      <w:r w:rsidR="00F27BBB">
        <w:rPr>
          <w:sz w:val="28"/>
          <w:szCs w:val="28"/>
        </w:rPr>
        <w:t xml:space="preserve"> </w:t>
      </w:r>
      <w:r w:rsidRPr="00D81A74">
        <w:rPr>
          <w:sz w:val="28"/>
          <w:szCs w:val="28"/>
        </w:rPr>
        <w:t xml:space="preserve">% от суммы предъявленного счета. </w:t>
      </w:r>
    </w:p>
    <w:p w14:paraId="74ADCCE3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>.13. Товар должен быть новым, не ранее 2026 года выпуска. В случае поставки товара с нарушением данного условия, Продавец выплачивает Покупателю штраф в размере 100</w:t>
      </w:r>
      <w:r>
        <w:rPr>
          <w:sz w:val="28"/>
          <w:szCs w:val="28"/>
        </w:rPr>
        <w:t xml:space="preserve"> </w:t>
      </w:r>
      <w:r w:rsidRPr="00D81A74">
        <w:rPr>
          <w:sz w:val="28"/>
          <w:szCs w:val="28"/>
        </w:rPr>
        <w:t xml:space="preserve">% стоимости товара, поставленного с нарушением данного условия. </w:t>
      </w:r>
    </w:p>
    <w:p w14:paraId="50229921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>.14. В случае поставки товара, производства иного производителя отличного от указанного в предложении на участие в процедуре закупки, Покупатель имеет право в одностороннем порядке отказаться от исполнения договора и (или) взыскать штраф в размере 25</w:t>
      </w:r>
      <w:r>
        <w:rPr>
          <w:sz w:val="28"/>
          <w:szCs w:val="28"/>
        </w:rPr>
        <w:t xml:space="preserve"> </w:t>
      </w:r>
      <w:r w:rsidRPr="00D81A74">
        <w:rPr>
          <w:sz w:val="28"/>
          <w:szCs w:val="28"/>
        </w:rPr>
        <w:t xml:space="preserve">% стоимости товара, поставленного с нарушением данного условия. </w:t>
      </w:r>
    </w:p>
    <w:p w14:paraId="2070A487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>.15. За отказ от поставки, не поставку (недопоставку), Покупатель взыскивает с Продавца неустойку в размере 10</w:t>
      </w:r>
      <w:r>
        <w:rPr>
          <w:sz w:val="28"/>
          <w:szCs w:val="28"/>
        </w:rPr>
        <w:t xml:space="preserve"> </w:t>
      </w:r>
      <w:r w:rsidRPr="00D81A74">
        <w:rPr>
          <w:sz w:val="28"/>
          <w:szCs w:val="28"/>
        </w:rPr>
        <w:t xml:space="preserve">% суммы неисполненного договора. </w:t>
      </w:r>
    </w:p>
    <w:p w14:paraId="4B223FB3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 xml:space="preserve">.16. В случае невыполнения или ненадлежащего выполнения Продавцом своих обязательств по настоящему договору, в том числе при нарушении срока поставки товара более чем на 30 календарных дней, Покупатель имеет право в одностороннем порядке отказаться от исполнения договора. </w:t>
      </w:r>
    </w:p>
    <w:p w14:paraId="5BCFF3F8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>.17. Продавец обязан оформлять электронный счет-фактуру по НДС, в сроки и в порядке, установленные Налоговым кодексом Республики Беларусь.</w:t>
      </w:r>
    </w:p>
    <w:p w14:paraId="4CA3FC72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>.18. Все споры и разногласия, которые могут возникнуть из настоящего договора или в связи с ним, будут разрешаться путем переговоров между сторонами. Претензионный порядок является обязательным порядком досудебного урегулирования споров. Стороны</w:t>
      </w:r>
      <w:r>
        <w:rPr>
          <w:sz w:val="28"/>
          <w:szCs w:val="28"/>
        </w:rPr>
        <w:t xml:space="preserve"> </w:t>
      </w:r>
      <w:r w:rsidRPr="00D81A74">
        <w:rPr>
          <w:sz w:val="28"/>
          <w:szCs w:val="28"/>
        </w:rPr>
        <w:t xml:space="preserve">дают ответ на претензию в течение 20 календарных дней. Если стороны не могут прийти к соглашению, то все споры и разногласия, которые могут возникнуть из настоящего договора или в связи с ним, подлежат разрешению в экономическом суде Минской области. </w:t>
      </w:r>
    </w:p>
    <w:p w14:paraId="64BD1A01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 xml:space="preserve">.19. Во всем, что не предусмотрено настоящим договором, стороны руководствуются действующим законодательством Республики Беларусь. </w:t>
      </w:r>
    </w:p>
    <w:p w14:paraId="175E1BE1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>.20. Ни одна из сторон не имеет права передавать свои права и обязанности по договору третьим лицам. Продавец обязуется не заключать договоры открытого факторинга. В случае заключения Продавцом договора открытого факторинга, Продавец уплачивает штраф Покупателю в размере 25</w:t>
      </w:r>
      <w:r>
        <w:rPr>
          <w:sz w:val="28"/>
          <w:szCs w:val="28"/>
        </w:rPr>
        <w:t xml:space="preserve"> </w:t>
      </w:r>
      <w:r w:rsidRPr="00D81A74">
        <w:rPr>
          <w:sz w:val="28"/>
          <w:szCs w:val="28"/>
        </w:rPr>
        <w:t xml:space="preserve">% стоимости товара по договору. </w:t>
      </w:r>
    </w:p>
    <w:p w14:paraId="6B118ED6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>.21. В случае отсутствия либо неверного заполнения какого-либо из документов, предъявленных Продавцом при поставке, Покупатель имеет право отсчитывать срок оплаты от даты предоставления отсутствующих либо исправления неверно оформленных документов. Датой предоставления недостающих и</w:t>
      </w:r>
      <w:r>
        <w:rPr>
          <w:sz w:val="28"/>
          <w:szCs w:val="28"/>
        </w:rPr>
        <w:t xml:space="preserve"> </w:t>
      </w:r>
      <w:r w:rsidRPr="00D81A74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D81A74">
        <w:rPr>
          <w:sz w:val="28"/>
          <w:szCs w:val="28"/>
        </w:rPr>
        <w:t xml:space="preserve">или надлежаще оформленных документов является дата </w:t>
      </w:r>
      <w:r w:rsidRPr="00D81A74">
        <w:rPr>
          <w:sz w:val="28"/>
          <w:szCs w:val="28"/>
        </w:rPr>
        <w:lastRenderedPageBreak/>
        <w:t xml:space="preserve">регистрации Покупателем от Продавца сопроводительного письма с приложением требуемых документов. </w:t>
      </w:r>
    </w:p>
    <w:p w14:paraId="39B5C468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 xml:space="preserve">.22. В случае отказа от поставки, не поставки (недопоставки), нарушения сроков поставки товара Покупатель имеет право на приобретение такого же либо аналогичного товара у другого Продавца в количестве, необходимом для восполнения не поставленного (недопоставленного), не поставленного в срок товара. Продавец обязуется возместить в полном объеме убытки, возникшие у Покупателя в связи с приобретением у другого Продавца товара, в том числе, разницу в цене между ценой не поставленного (недопоставленного), не поставленного в срок товара и ценой взамен приобретенного товара. Указанные убытки должны быть возмещены Продавцом в течение 30 календарных дней с момента выставления счета Покупателем с приложением подтверждающих документов. За нарушение установленного настоящим пунктом срока Продавец уплачивает пеню в размере 0,1 % от несвоевременно оплаченной суммы за каждый день просрочки. </w:t>
      </w:r>
    </w:p>
    <w:p w14:paraId="01AA151A" w14:textId="77777777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>.23. Стороны принимают во внимание, что Покупатель имеет систему менеджмента качества, сертифицированную на соответствие требованиям СТБ ISO 9001 и ISO 9001, систему управления окружающей средой, сертифицированную на соответствие требованиям ISO</w:t>
      </w:r>
      <w:r>
        <w:rPr>
          <w:sz w:val="28"/>
          <w:szCs w:val="28"/>
        </w:rPr>
        <w:t xml:space="preserve"> </w:t>
      </w:r>
      <w:r w:rsidRPr="00D81A74">
        <w:rPr>
          <w:sz w:val="28"/>
          <w:szCs w:val="28"/>
        </w:rPr>
        <w:t xml:space="preserve">14001 и СТБ ISO 14001, систему менеджмента здоровья и безопасности при профессиональной деятельности, сертифицированную на соответствие требованиям СТБ ISO 45001 и своими действиями, направленными на выполнение условий данного договора, не допустят нанесения урона друг другу в указанных сферах деятельности. </w:t>
      </w:r>
    </w:p>
    <w:p w14:paraId="7081E0B0" w14:textId="6F7FDF2D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81A74">
        <w:rPr>
          <w:sz w:val="28"/>
          <w:szCs w:val="28"/>
        </w:rPr>
        <w:t xml:space="preserve">.24. Все уведомления и сообщения, отправленные Покупателем по электронной почте на </w:t>
      </w:r>
      <w:proofErr w:type="spellStart"/>
      <w:r w:rsidRPr="00D81A74">
        <w:rPr>
          <w:sz w:val="28"/>
          <w:szCs w:val="28"/>
        </w:rPr>
        <w:t>Email</w:t>
      </w:r>
      <w:proofErr w:type="spellEnd"/>
      <w:r w:rsidRPr="00D81A74">
        <w:rPr>
          <w:sz w:val="28"/>
          <w:szCs w:val="28"/>
        </w:rPr>
        <w:t>: - признаются сторонами официальным уведомлением для случаев, предусмотренных договором. Датой уведомления Продавца считается дата отправления электронного уведомления. Ответственность за получение сообщений и уведомлений вышеуказанным способом лежит на получающей стороне.</w:t>
      </w:r>
    </w:p>
    <w:p w14:paraId="30D36F44" w14:textId="23D8770D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 w:rsidRPr="00D81A74">
        <w:rPr>
          <w:sz w:val="28"/>
          <w:szCs w:val="28"/>
        </w:rPr>
        <w:t>* - уточняется при заключении договора.</w:t>
      </w:r>
    </w:p>
    <w:p w14:paraId="7B7A4E5E" w14:textId="77777777" w:rsidR="00BA14F8" w:rsidRDefault="00BA14F8" w:rsidP="00CA6CBB">
      <w:pPr>
        <w:pStyle w:val="a7"/>
        <w:ind w:left="0" w:firstLine="709"/>
        <w:jc w:val="both"/>
        <w:rPr>
          <w:sz w:val="28"/>
          <w:szCs w:val="28"/>
        </w:rPr>
      </w:pPr>
    </w:p>
    <w:p w14:paraId="5C481743" w14:textId="1777F599" w:rsidR="00D81A74" w:rsidRDefault="00D81A74" w:rsidP="00CA6CBB">
      <w:pPr>
        <w:pStyle w:val="a7"/>
        <w:ind w:left="0" w:firstLine="709"/>
        <w:jc w:val="both"/>
        <w:rPr>
          <w:sz w:val="28"/>
          <w:szCs w:val="28"/>
        </w:rPr>
      </w:pPr>
      <w:r w:rsidRPr="00D81A74">
        <w:rPr>
          <w:sz w:val="28"/>
          <w:szCs w:val="28"/>
        </w:rPr>
        <w:t>Документация изложена на</w:t>
      </w:r>
      <w:r w:rsidR="00BA14F8">
        <w:rPr>
          <w:sz w:val="28"/>
          <w:szCs w:val="28"/>
        </w:rPr>
        <w:t xml:space="preserve"> 2</w:t>
      </w:r>
      <w:r w:rsidR="00D1155D">
        <w:rPr>
          <w:sz w:val="28"/>
          <w:szCs w:val="28"/>
        </w:rPr>
        <w:t>2</w:t>
      </w:r>
      <w:r w:rsidRPr="00CF2E93">
        <w:rPr>
          <w:sz w:val="28"/>
          <w:szCs w:val="28"/>
        </w:rPr>
        <w:t xml:space="preserve"> страниц</w:t>
      </w:r>
      <w:r w:rsidR="00D1155D">
        <w:rPr>
          <w:sz w:val="28"/>
          <w:szCs w:val="28"/>
        </w:rPr>
        <w:t>ах</w:t>
      </w:r>
      <w:r w:rsidRPr="00CF2E93">
        <w:rPr>
          <w:sz w:val="28"/>
          <w:szCs w:val="28"/>
        </w:rPr>
        <w:t xml:space="preserve"> </w:t>
      </w:r>
      <w:r w:rsidRPr="00D81A74">
        <w:rPr>
          <w:sz w:val="28"/>
          <w:szCs w:val="28"/>
        </w:rPr>
        <w:t xml:space="preserve">(в том числе </w:t>
      </w:r>
      <w:r w:rsidR="00783E13" w:rsidRPr="00326AC1">
        <w:rPr>
          <w:sz w:val="28"/>
          <w:szCs w:val="28"/>
        </w:rPr>
        <w:t>Технически</w:t>
      </w:r>
      <w:r w:rsidR="00783E13">
        <w:rPr>
          <w:sz w:val="28"/>
          <w:szCs w:val="28"/>
        </w:rPr>
        <w:t>е</w:t>
      </w:r>
      <w:r w:rsidR="00783E13" w:rsidRPr="00326AC1">
        <w:rPr>
          <w:sz w:val="28"/>
          <w:szCs w:val="28"/>
        </w:rPr>
        <w:t xml:space="preserve"> </w:t>
      </w:r>
      <w:r w:rsidR="00BA14F8">
        <w:rPr>
          <w:sz w:val="28"/>
          <w:szCs w:val="28"/>
        </w:rPr>
        <w:t>задания</w:t>
      </w:r>
      <w:r w:rsidRPr="00D81A74">
        <w:rPr>
          <w:sz w:val="28"/>
          <w:szCs w:val="28"/>
        </w:rPr>
        <w:t xml:space="preserve"> на </w:t>
      </w:r>
      <w:r w:rsidR="00BA14F8">
        <w:rPr>
          <w:sz w:val="28"/>
          <w:szCs w:val="28"/>
        </w:rPr>
        <w:t>1</w:t>
      </w:r>
      <w:r w:rsidR="00D1155D">
        <w:rPr>
          <w:sz w:val="28"/>
          <w:szCs w:val="28"/>
        </w:rPr>
        <w:t>1</w:t>
      </w:r>
      <w:r w:rsidRPr="00D81A74">
        <w:rPr>
          <w:sz w:val="28"/>
          <w:szCs w:val="28"/>
        </w:rPr>
        <w:t>-</w:t>
      </w:r>
      <w:r w:rsidR="00BA14F8">
        <w:rPr>
          <w:sz w:val="28"/>
          <w:szCs w:val="28"/>
        </w:rPr>
        <w:t>ти</w:t>
      </w:r>
      <w:r w:rsidRPr="00D81A74">
        <w:rPr>
          <w:sz w:val="28"/>
          <w:szCs w:val="28"/>
        </w:rPr>
        <w:t xml:space="preserve"> страницах) и имеет идентичное содержание для всех участников.</w:t>
      </w:r>
    </w:p>
    <w:p w14:paraId="6458F085" w14:textId="77777777" w:rsidR="00D81A74" w:rsidRDefault="00D81A74" w:rsidP="00CA6CBB">
      <w:pPr>
        <w:jc w:val="both"/>
        <w:rPr>
          <w:sz w:val="28"/>
          <w:szCs w:val="28"/>
        </w:rPr>
      </w:pPr>
    </w:p>
    <w:p w14:paraId="31307687" w14:textId="77777777" w:rsidR="00D81A74" w:rsidRDefault="00D81A74" w:rsidP="00CA6CBB">
      <w:pPr>
        <w:jc w:val="both"/>
        <w:rPr>
          <w:sz w:val="28"/>
          <w:szCs w:val="28"/>
        </w:rPr>
      </w:pPr>
    </w:p>
    <w:p w14:paraId="2D0158B4" w14:textId="77777777" w:rsidR="00D81A74" w:rsidRDefault="00D81A74" w:rsidP="00CA6C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начальника отдела запасных частей </w:t>
      </w:r>
    </w:p>
    <w:p w14:paraId="4E69E461" w14:textId="273A520B" w:rsidR="00D81A74" w:rsidRDefault="00D81A74" w:rsidP="00CA6CBB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управления МТО</w:t>
      </w:r>
      <w:r>
        <w:rPr>
          <w:sz w:val="28"/>
          <w:szCs w:val="28"/>
        </w:rPr>
        <w:tab/>
        <w:t>А.А. Юдо</w:t>
      </w:r>
    </w:p>
    <w:p w14:paraId="1B5839B1" w14:textId="77777777" w:rsidR="00D81A74" w:rsidRDefault="00D81A74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626B457C" w14:textId="61B5A2B9" w:rsidR="00CF2E93" w:rsidRDefault="00A67101" w:rsidP="00CA6CBB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Нач. бюро</w:t>
      </w:r>
      <w:r w:rsidR="00D81A74">
        <w:rPr>
          <w:sz w:val="28"/>
          <w:szCs w:val="28"/>
        </w:rPr>
        <w:t xml:space="preserve"> отдела запасных частей </w:t>
      </w:r>
    </w:p>
    <w:p w14:paraId="6BBE7F86" w14:textId="4D420D10" w:rsidR="00D81A74" w:rsidRDefault="00D81A74" w:rsidP="00CA6CBB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управления МТО</w:t>
      </w:r>
      <w:r>
        <w:rPr>
          <w:sz w:val="28"/>
          <w:szCs w:val="28"/>
        </w:rPr>
        <w:tab/>
      </w:r>
      <w:r w:rsidR="00A67101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A67101">
        <w:rPr>
          <w:sz w:val="28"/>
          <w:szCs w:val="28"/>
        </w:rPr>
        <w:t>В</w:t>
      </w:r>
      <w:r>
        <w:rPr>
          <w:sz w:val="28"/>
          <w:szCs w:val="28"/>
        </w:rPr>
        <w:t>. Куч</w:t>
      </w:r>
      <w:r w:rsidR="00A67101">
        <w:rPr>
          <w:sz w:val="28"/>
          <w:szCs w:val="28"/>
        </w:rPr>
        <w:t>инский</w:t>
      </w:r>
    </w:p>
    <w:p w14:paraId="54257D54" w14:textId="77777777" w:rsidR="00A67101" w:rsidRDefault="00A67101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3CD57C8A" w14:textId="77777777" w:rsidR="00A67101" w:rsidRDefault="00A67101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2A8AA43A" w14:textId="77777777" w:rsidR="00450572" w:rsidRDefault="00450572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3D65DC41" w14:textId="77777777" w:rsidR="00450572" w:rsidRDefault="00450572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437A6311" w14:textId="3A8425B5" w:rsidR="00A67101" w:rsidRDefault="00A67101" w:rsidP="00CA6CBB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614408E1" w14:textId="77777777" w:rsidR="00E7642A" w:rsidRPr="00E7642A" w:rsidRDefault="00E7642A" w:rsidP="00CA6CB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42A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14:paraId="0A15995A" w14:textId="77777777" w:rsidR="00E7642A" w:rsidRPr="00E7642A" w:rsidRDefault="00E7642A" w:rsidP="00CA6CBB">
      <w:pPr>
        <w:jc w:val="center"/>
        <w:rPr>
          <w:sz w:val="28"/>
          <w:szCs w:val="28"/>
        </w:rPr>
      </w:pPr>
      <w:r w:rsidRPr="00E7642A">
        <w:rPr>
          <w:sz w:val="28"/>
          <w:szCs w:val="28"/>
        </w:rPr>
        <w:t xml:space="preserve">на закупку комплектующих частей для модернизации секций крепи с </w:t>
      </w:r>
    </w:p>
    <w:p w14:paraId="79A8BD9A" w14:textId="77777777" w:rsidR="00E7642A" w:rsidRPr="00E7642A" w:rsidRDefault="00E7642A" w:rsidP="00CA6CBB">
      <w:pPr>
        <w:jc w:val="center"/>
        <w:rPr>
          <w:sz w:val="28"/>
          <w:szCs w:val="28"/>
        </w:rPr>
      </w:pPr>
      <w:proofErr w:type="spellStart"/>
      <w:r w:rsidRPr="00E7642A">
        <w:rPr>
          <w:sz w:val="28"/>
          <w:szCs w:val="28"/>
        </w:rPr>
        <w:t>раздвижностью</w:t>
      </w:r>
      <w:proofErr w:type="spellEnd"/>
      <w:r w:rsidRPr="00E7642A">
        <w:rPr>
          <w:sz w:val="28"/>
          <w:szCs w:val="28"/>
        </w:rPr>
        <w:t xml:space="preserve"> 09/15 для лавы №4-15в, рудника 4РУ.</w:t>
      </w:r>
    </w:p>
    <w:p w14:paraId="597EA7B8" w14:textId="77777777" w:rsidR="00E7642A" w:rsidRPr="00E7642A" w:rsidRDefault="00E7642A" w:rsidP="00CA6CBB">
      <w:pPr>
        <w:jc w:val="center"/>
        <w:rPr>
          <w:sz w:val="28"/>
          <w:szCs w:val="28"/>
        </w:rPr>
      </w:pPr>
    </w:p>
    <w:p w14:paraId="6AF51189" w14:textId="77777777" w:rsidR="00E7642A" w:rsidRPr="00E7642A" w:rsidRDefault="00E7642A" w:rsidP="00CA6CBB">
      <w:pPr>
        <w:pStyle w:val="a7"/>
        <w:numPr>
          <w:ilvl w:val="0"/>
          <w:numId w:val="2"/>
        </w:numPr>
        <w:jc w:val="center"/>
        <w:rPr>
          <w:sz w:val="28"/>
          <w:szCs w:val="28"/>
        </w:rPr>
      </w:pPr>
      <w:r w:rsidRPr="00E7642A">
        <w:rPr>
          <w:sz w:val="28"/>
          <w:szCs w:val="28"/>
        </w:rPr>
        <w:t>Полное наименование.</w:t>
      </w:r>
    </w:p>
    <w:p w14:paraId="56AEB0DA" w14:textId="77777777" w:rsidR="00E7642A" w:rsidRPr="00E7642A" w:rsidRDefault="00E7642A" w:rsidP="00CA6CBB">
      <w:pPr>
        <w:pStyle w:val="a7"/>
        <w:numPr>
          <w:ilvl w:val="1"/>
          <w:numId w:val="2"/>
        </w:numPr>
        <w:rPr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 xml:space="preserve">Модернизации подлежат </w:t>
      </w:r>
      <w:r w:rsidRPr="00E7642A">
        <w:rPr>
          <w:sz w:val="28"/>
          <w:szCs w:val="28"/>
        </w:rPr>
        <w:t xml:space="preserve">секции крепи с </w:t>
      </w:r>
      <w:proofErr w:type="spellStart"/>
      <w:r w:rsidRPr="00E7642A">
        <w:rPr>
          <w:sz w:val="28"/>
          <w:szCs w:val="28"/>
        </w:rPr>
        <w:t>раздвижностью</w:t>
      </w:r>
      <w:proofErr w:type="spellEnd"/>
      <w:r w:rsidRPr="00E7642A">
        <w:rPr>
          <w:sz w:val="28"/>
          <w:szCs w:val="28"/>
        </w:rPr>
        <w:t xml:space="preserve"> 09/15 для лавы №4-15в.</w:t>
      </w:r>
    </w:p>
    <w:tbl>
      <w:tblPr>
        <w:tblW w:w="96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3"/>
        <w:gridCol w:w="2776"/>
      </w:tblGrid>
      <w:tr w:rsidR="00E7642A" w:rsidRPr="00E7642A" w14:paraId="24CF1150" w14:textId="77777777" w:rsidTr="0092012D">
        <w:tc>
          <w:tcPr>
            <w:tcW w:w="6862" w:type="dxa"/>
            <w:shd w:val="clear" w:color="auto" w:fill="auto"/>
            <w:vAlign w:val="center"/>
          </w:tcPr>
          <w:p w14:paraId="06C36D3F" w14:textId="77777777" w:rsidR="00E7642A" w:rsidRPr="00E7642A" w:rsidRDefault="00E7642A" w:rsidP="00CA6CBB">
            <w:pPr>
              <w:pStyle w:val="a7"/>
              <w:numPr>
                <w:ilvl w:val="1"/>
                <w:numId w:val="2"/>
              </w:num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Высота крепи в сложенном состоянии, мм</w:t>
            </w:r>
          </w:p>
        </w:tc>
        <w:tc>
          <w:tcPr>
            <w:tcW w:w="2776" w:type="dxa"/>
            <w:shd w:val="clear" w:color="auto" w:fill="auto"/>
            <w:vAlign w:val="center"/>
          </w:tcPr>
          <w:p w14:paraId="1242B965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 xml:space="preserve">       900</w:t>
            </w:r>
          </w:p>
        </w:tc>
      </w:tr>
      <w:tr w:rsidR="00E7642A" w:rsidRPr="00E7642A" w14:paraId="15D4BC12" w14:textId="77777777" w:rsidTr="0092012D">
        <w:tc>
          <w:tcPr>
            <w:tcW w:w="6862" w:type="dxa"/>
            <w:shd w:val="clear" w:color="auto" w:fill="auto"/>
            <w:vAlign w:val="center"/>
          </w:tcPr>
          <w:p w14:paraId="36D7F7B0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       Высота в раздвинутом состоянии, мм</w:t>
            </w:r>
          </w:p>
        </w:tc>
        <w:tc>
          <w:tcPr>
            <w:tcW w:w="2776" w:type="dxa"/>
            <w:shd w:val="clear" w:color="auto" w:fill="auto"/>
            <w:vAlign w:val="center"/>
          </w:tcPr>
          <w:p w14:paraId="1645FBAC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 xml:space="preserve">        1500</w:t>
            </w:r>
          </w:p>
        </w:tc>
      </w:tr>
      <w:tr w:rsidR="00E7642A" w:rsidRPr="00E7642A" w14:paraId="7B1A9C1B" w14:textId="77777777" w:rsidTr="0092012D">
        <w:tc>
          <w:tcPr>
            <w:tcW w:w="6862" w:type="dxa"/>
            <w:shd w:val="clear" w:color="auto" w:fill="auto"/>
            <w:vAlign w:val="center"/>
          </w:tcPr>
          <w:p w14:paraId="1D3FB610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       Рабочий диапазон, м</w:t>
            </w:r>
          </w:p>
        </w:tc>
        <w:tc>
          <w:tcPr>
            <w:tcW w:w="2776" w:type="dxa"/>
            <w:shd w:val="clear" w:color="auto" w:fill="auto"/>
            <w:vAlign w:val="center"/>
          </w:tcPr>
          <w:p w14:paraId="30384E25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 xml:space="preserve">             1,0-1,45</w:t>
            </w:r>
          </w:p>
        </w:tc>
      </w:tr>
    </w:tbl>
    <w:p w14:paraId="46E3C0A1" w14:textId="77777777" w:rsidR="00E7642A" w:rsidRPr="00E7642A" w:rsidRDefault="00E7642A" w:rsidP="00CA6CBB">
      <w:pPr>
        <w:ind w:left="360"/>
        <w:jc w:val="center"/>
        <w:rPr>
          <w:sz w:val="28"/>
          <w:szCs w:val="28"/>
        </w:rPr>
      </w:pPr>
    </w:p>
    <w:p w14:paraId="2A61AE0A" w14:textId="77777777" w:rsidR="00E7642A" w:rsidRPr="00E7642A" w:rsidRDefault="00E7642A" w:rsidP="00CA6CBB">
      <w:pPr>
        <w:pStyle w:val="a7"/>
        <w:numPr>
          <w:ilvl w:val="0"/>
          <w:numId w:val="2"/>
        </w:numPr>
        <w:tabs>
          <w:tab w:val="left" w:pos="0"/>
        </w:tabs>
        <w:jc w:val="center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 xml:space="preserve">Назначение и область применения. </w:t>
      </w:r>
    </w:p>
    <w:p w14:paraId="005E8F67" w14:textId="77777777" w:rsidR="00E7642A" w:rsidRPr="00E7642A" w:rsidRDefault="00E7642A" w:rsidP="00CA6CBB">
      <w:pPr>
        <w:pStyle w:val="2"/>
        <w:tabs>
          <w:tab w:val="left" w:pos="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2A">
        <w:rPr>
          <w:rFonts w:ascii="Times New Roman" w:hAnsi="Times New Roman" w:cs="Times New Roman"/>
          <w:color w:val="000000" w:themeColor="text1"/>
          <w:sz w:val="28"/>
          <w:szCs w:val="28"/>
        </w:rPr>
        <w:t>2.1. Модернизированные секции крепи будут эксплуатироваться в составе механизированного комплекса, который представляет собой совокупность машин и механизмов, объединенных общей технологической схемой, и предназначен для эксплуатации в лавах со столбовой системой разработки калийного пласта длинным очистным забоем.</w:t>
      </w:r>
    </w:p>
    <w:p w14:paraId="46B006C2" w14:textId="77777777" w:rsidR="00E7642A" w:rsidRPr="00E7642A" w:rsidRDefault="00E7642A" w:rsidP="00CA6CBB">
      <w:pPr>
        <w:rPr>
          <w:sz w:val="28"/>
          <w:szCs w:val="28"/>
        </w:rPr>
      </w:pPr>
    </w:p>
    <w:p w14:paraId="6A001DFC" w14:textId="77777777" w:rsidR="00E7642A" w:rsidRPr="00E7642A" w:rsidRDefault="00E7642A" w:rsidP="00CA6CBB">
      <w:pPr>
        <w:pStyle w:val="a7"/>
        <w:numPr>
          <w:ilvl w:val="0"/>
          <w:numId w:val="2"/>
        </w:numPr>
        <w:jc w:val="center"/>
        <w:rPr>
          <w:color w:val="FF0000"/>
          <w:sz w:val="28"/>
          <w:szCs w:val="28"/>
        </w:rPr>
      </w:pPr>
      <w:r w:rsidRPr="00E7642A">
        <w:rPr>
          <w:sz w:val="28"/>
          <w:szCs w:val="28"/>
        </w:rPr>
        <w:t>Горно-геологические условия применения</w:t>
      </w:r>
    </w:p>
    <w:p w14:paraId="218B4F26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3.1. Длина лавы, м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>291;</w:t>
      </w:r>
    </w:p>
    <w:p w14:paraId="78682F48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 xml:space="preserve">3.2. Вынимаемая мощность пласта, м:     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 xml:space="preserve">                               1,45                                                         </w:t>
      </w:r>
    </w:p>
    <w:p w14:paraId="4FEACC20" w14:textId="77777777" w:rsidR="00E7642A" w:rsidRPr="00E7642A" w:rsidRDefault="00E7642A" w:rsidP="00CA6CBB">
      <w:pPr>
        <w:tabs>
          <w:tab w:val="left" w:pos="0"/>
        </w:tabs>
        <w:rPr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3.3. Угол подъема пласта по ходу движения лавы, градус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sz w:val="28"/>
          <w:szCs w:val="28"/>
        </w:rPr>
        <w:t>1˚÷3˚;</w:t>
      </w:r>
    </w:p>
    <w:p w14:paraId="7DA5C1E9" w14:textId="77777777" w:rsidR="00E7642A" w:rsidRPr="00E7642A" w:rsidRDefault="00E7642A" w:rsidP="00CA6CBB">
      <w:pPr>
        <w:tabs>
          <w:tab w:val="left" w:pos="0"/>
        </w:tabs>
        <w:rPr>
          <w:sz w:val="28"/>
          <w:szCs w:val="28"/>
        </w:rPr>
      </w:pPr>
      <w:r w:rsidRPr="00E7642A">
        <w:rPr>
          <w:sz w:val="28"/>
          <w:szCs w:val="28"/>
        </w:rPr>
        <w:t xml:space="preserve">3.4. Угол пласта по </w:t>
      </w:r>
      <w:r w:rsidRPr="00E7642A">
        <w:rPr>
          <w:sz w:val="28"/>
          <w:szCs w:val="28"/>
          <w:lang w:eastAsia="ar-SA"/>
        </w:rPr>
        <w:t>забою</w:t>
      </w:r>
      <w:r w:rsidRPr="00E7642A">
        <w:rPr>
          <w:sz w:val="28"/>
          <w:szCs w:val="28"/>
        </w:rPr>
        <w:t>, градус</w:t>
      </w:r>
      <w:r w:rsidRPr="00E7642A">
        <w:rPr>
          <w:sz w:val="28"/>
          <w:szCs w:val="28"/>
        </w:rPr>
        <w:tab/>
      </w:r>
      <w:r w:rsidRPr="00E7642A">
        <w:rPr>
          <w:sz w:val="28"/>
          <w:szCs w:val="28"/>
        </w:rPr>
        <w:tab/>
      </w:r>
      <w:r w:rsidRPr="00E7642A">
        <w:rPr>
          <w:sz w:val="28"/>
          <w:szCs w:val="28"/>
        </w:rPr>
        <w:tab/>
      </w:r>
      <w:r w:rsidRPr="00E7642A">
        <w:rPr>
          <w:sz w:val="28"/>
          <w:szCs w:val="28"/>
        </w:rPr>
        <w:tab/>
      </w:r>
      <w:r w:rsidRPr="00E7642A">
        <w:rPr>
          <w:sz w:val="28"/>
          <w:szCs w:val="28"/>
        </w:rPr>
        <w:tab/>
      </w:r>
      <w:r w:rsidRPr="00E7642A">
        <w:rPr>
          <w:sz w:val="28"/>
          <w:szCs w:val="28"/>
        </w:rPr>
        <w:tab/>
      </w:r>
      <w:r w:rsidRPr="00E7642A">
        <w:rPr>
          <w:sz w:val="28"/>
          <w:szCs w:val="28"/>
        </w:rPr>
        <w:tab/>
        <w:t>1˚÷3˚;</w:t>
      </w:r>
    </w:p>
    <w:p w14:paraId="5B0D0320" w14:textId="77777777" w:rsidR="00E7642A" w:rsidRPr="00E7642A" w:rsidRDefault="00E7642A" w:rsidP="00CA6CBB">
      <w:pPr>
        <w:pStyle w:val="af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2A">
        <w:rPr>
          <w:rFonts w:ascii="Times New Roman" w:hAnsi="Times New Roman" w:cs="Times New Roman"/>
          <w:color w:val="000000" w:themeColor="text1"/>
          <w:sz w:val="28"/>
          <w:szCs w:val="28"/>
        </w:rPr>
        <w:t>3.5. Лава оконтурена конвейерным штреком слева по ходу продвижения лавы и транспортным штреком справа по ходу продвижения лавы, в столбе лавы пройден вентиляционный штрек. Выработки имеют следующие размеры:</w:t>
      </w:r>
    </w:p>
    <w:p w14:paraId="1D3DC9A7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3.5.1. конвейерный штрек:</w:t>
      </w:r>
    </w:p>
    <w:p w14:paraId="666DDC24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ab/>
        <w:t>- высота, м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 xml:space="preserve"> 3,15;</w:t>
      </w:r>
    </w:p>
    <w:p w14:paraId="1FA32E11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ab/>
        <w:t>- ширина, м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 xml:space="preserve"> 4,0;</w:t>
      </w:r>
    </w:p>
    <w:p w14:paraId="522B059C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3.5.2. вентиляционный штрек:</w:t>
      </w:r>
    </w:p>
    <w:p w14:paraId="57831DCB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ab/>
        <w:t>- высота, м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 xml:space="preserve"> 3,0;</w:t>
      </w:r>
    </w:p>
    <w:p w14:paraId="5C1AD2B4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ab/>
        <w:t>- ширина, м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 xml:space="preserve"> 3,0;</w:t>
      </w:r>
    </w:p>
    <w:p w14:paraId="0C123B0E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3.5.3. вспомогательный штрек:</w:t>
      </w:r>
    </w:p>
    <w:p w14:paraId="32703EA3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ab/>
        <w:t>- высота, м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 xml:space="preserve"> 3,0;</w:t>
      </w:r>
    </w:p>
    <w:p w14:paraId="171FAFAF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ab/>
        <w:t>- ширина, м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 xml:space="preserve"> 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 xml:space="preserve"> 3,0.</w:t>
      </w:r>
    </w:p>
    <w:p w14:paraId="35A39674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3.5.4. транспортный штрек:</w:t>
      </w:r>
    </w:p>
    <w:p w14:paraId="5FCFBDB9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ab/>
        <w:t>- высота, м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 xml:space="preserve"> 3,0;</w:t>
      </w:r>
    </w:p>
    <w:p w14:paraId="3FAE5D64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ab/>
        <w:t>- ширина, м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 xml:space="preserve"> 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 xml:space="preserve"> 3,0.</w:t>
      </w:r>
    </w:p>
    <w:p w14:paraId="1F41907C" w14:textId="77777777" w:rsidR="00E7642A" w:rsidRPr="00E7642A" w:rsidRDefault="00E7642A" w:rsidP="00CA6CBB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</w:p>
    <w:p w14:paraId="31509FA4" w14:textId="77777777" w:rsidR="00E7642A" w:rsidRPr="00E7642A" w:rsidRDefault="00E7642A" w:rsidP="00CA6CBB">
      <w:pPr>
        <w:pStyle w:val="a7"/>
        <w:numPr>
          <w:ilvl w:val="0"/>
          <w:numId w:val="2"/>
        </w:numPr>
        <w:tabs>
          <w:tab w:val="left" w:pos="0"/>
        </w:tabs>
        <w:jc w:val="center"/>
        <w:rPr>
          <w:sz w:val="28"/>
          <w:szCs w:val="28"/>
        </w:rPr>
      </w:pPr>
      <w:r w:rsidRPr="00E7642A">
        <w:rPr>
          <w:sz w:val="28"/>
          <w:szCs w:val="28"/>
        </w:rPr>
        <w:t>Состав оборудования, входящего в комплекс.</w:t>
      </w:r>
    </w:p>
    <w:p w14:paraId="7D093210" w14:textId="77777777" w:rsidR="00E7642A" w:rsidRPr="00E7642A" w:rsidRDefault="00E7642A" w:rsidP="00CA6CBB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E7642A">
        <w:rPr>
          <w:sz w:val="28"/>
          <w:szCs w:val="28"/>
        </w:rPr>
        <w:t>В состав механизированного комплекса входит следующее оборудование:</w:t>
      </w:r>
    </w:p>
    <w:p w14:paraId="64D287B2" w14:textId="77777777" w:rsidR="00E7642A" w:rsidRPr="00E7642A" w:rsidRDefault="00E7642A" w:rsidP="00CA6CBB">
      <w:pPr>
        <w:pStyle w:val="a7"/>
        <w:numPr>
          <w:ilvl w:val="0"/>
          <w:numId w:val="3"/>
        </w:numPr>
        <w:rPr>
          <w:vanish/>
          <w:color w:val="000000"/>
          <w:sz w:val="28"/>
          <w:szCs w:val="28"/>
        </w:rPr>
      </w:pPr>
    </w:p>
    <w:p w14:paraId="7BACA97A" w14:textId="77777777" w:rsidR="00E7642A" w:rsidRPr="00E7642A" w:rsidRDefault="00E7642A" w:rsidP="00CA6CBB">
      <w:pPr>
        <w:pStyle w:val="a7"/>
        <w:numPr>
          <w:ilvl w:val="0"/>
          <w:numId w:val="3"/>
        </w:numPr>
        <w:rPr>
          <w:vanish/>
          <w:color w:val="000000"/>
          <w:sz w:val="28"/>
          <w:szCs w:val="28"/>
        </w:rPr>
      </w:pPr>
    </w:p>
    <w:p w14:paraId="29EEAA27" w14:textId="77777777" w:rsidR="00E7642A" w:rsidRPr="00E7642A" w:rsidRDefault="00E7642A" w:rsidP="00CA6CBB">
      <w:pPr>
        <w:pStyle w:val="a7"/>
        <w:numPr>
          <w:ilvl w:val="1"/>
          <w:numId w:val="2"/>
        </w:numPr>
        <w:ind w:left="0" w:firstLine="0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 xml:space="preserve">Очистной комбайн типа </w:t>
      </w:r>
      <w:r w:rsidRPr="00E7642A">
        <w:rPr>
          <w:color w:val="000000" w:themeColor="text1"/>
          <w:sz w:val="28"/>
          <w:szCs w:val="28"/>
          <w:lang w:val="en-US"/>
        </w:rPr>
        <w:t>SL</w:t>
      </w:r>
      <w:r w:rsidRPr="00E7642A">
        <w:rPr>
          <w:color w:val="000000" w:themeColor="text1"/>
          <w:sz w:val="28"/>
          <w:szCs w:val="28"/>
        </w:rPr>
        <w:t xml:space="preserve"> 300</w:t>
      </w:r>
      <w:r w:rsidRPr="00E7642A">
        <w:rPr>
          <w:color w:val="000000" w:themeColor="text1"/>
          <w:sz w:val="28"/>
          <w:szCs w:val="28"/>
          <w:lang w:val="en-US"/>
        </w:rPr>
        <w:t>N</w:t>
      </w:r>
      <w:r w:rsidRPr="00E7642A">
        <w:rPr>
          <w:color w:val="000000" w:themeColor="text1"/>
          <w:sz w:val="28"/>
          <w:szCs w:val="28"/>
        </w:rPr>
        <w:t xml:space="preserve">/480 №1 с шириной захвата – 850 мм, </w:t>
      </w:r>
    </w:p>
    <w:p w14:paraId="44026552" w14:textId="77777777" w:rsidR="00E7642A" w:rsidRPr="00E7642A" w:rsidRDefault="00E7642A" w:rsidP="00CA6CBB">
      <w:pPr>
        <w:pStyle w:val="a7"/>
        <w:ind w:left="0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 xml:space="preserve">           шт.</w:t>
      </w:r>
      <w:r w:rsidRPr="00E7642A">
        <w:rPr>
          <w:color w:val="000000" w:themeColor="text1"/>
          <w:sz w:val="28"/>
          <w:szCs w:val="28"/>
        </w:rPr>
        <w:tab/>
        <w:t>- 1;</w:t>
      </w:r>
    </w:p>
    <w:p w14:paraId="2AF5DBBF" w14:textId="77777777" w:rsidR="00E7642A" w:rsidRPr="00E7642A" w:rsidRDefault="00E7642A" w:rsidP="00CA6CBB">
      <w:pPr>
        <w:pStyle w:val="a7"/>
        <w:numPr>
          <w:ilvl w:val="1"/>
          <w:numId w:val="2"/>
        </w:numPr>
        <w:ind w:left="426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 xml:space="preserve">    Очистной комбайн типа </w:t>
      </w:r>
      <w:r w:rsidRPr="00E7642A">
        <w:rPr>
          <w:color w:val="000000" w:themeColor="text1"/>
          <w:sz w:val="28"/>
          <w:szCs w:val="28"/>
          <w:lang w:val="en-US"/>
        </w:rPr>
        <w:t>SL</w:t>
      </w:r>
      <w:r w:rsidRPr="00E7642A">
        <w:rPr>
          <w:color w:val="000000" w:themeColor="text1"/>
          <w:sz w:val="28"/>
          <w:szCs w:val="28"/>
        </w:rPr>
        <w:t xml:space="preserve"> 300</w:t>
      </w:r>
      <w:r w:rsidRPr="00E7642A">
        <w:rPr>
          <w:color w:val="000000" w:themeColor="text1"/>
          <w:sz w:val="28"/>
          <w:szCs w:val="28"/>
          <w:lang w:val="en-US"/>
        </w:rPr>
        <w:t>N</w:t>
      </w:r>
      <w:r w:rsidRPr="00E7642A">
        <w:rPr>
          <w:color w:val="000000" w:themeColor="text1"/>
          <w:sz w:val="28"/>
          <w:szCs w:val="28"/>
        </w:rPr>
        <w:t xml:space="preserve">/480 №2 с шириной захвата – 850 мм,    </w:t>
      </w:r>
    </w:p>
    <w:p w14:paraId="34FC09E0" w14:textId="77777777" w:rsidR="00E7642A" w:rsidRPr="00E7642A" w:rsidRDefault="00E7642A" w:rsidP="00CA6CBB">
      <w:pPr>
        <w:pStyle w:val="a7"/>
        <w:tabs>
          <w:tab w:val="left" w:pos="915"/>
        </w:tabs>
        <w:ind w:left="0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 xml:space="preserve">           шт.</w:t>
      </w:r>
      <w:r w:rsidRPr="00E7642A">
        <w:rPr>
          <w:color w:val="000000" w:themeColor="text1"/>
          <w:sz w:val="28"/>
          <w:szCs w:val="28"/>
        </w:rPr>
        <w:tab/>
        <w:t>- 1;</w:t>
      </w:r>
    </w:p>
    <w:p w14:paraId="4413A7E6" w14:textId="1B1F48E8" w:rsidR="00E7642A" w:rsidRPr="00E7642A" w:rsidRDefault="00E7642A" w:rsidP="00CA6CBB">
      <w:pPr>
        <w:pStyle w:val="a7"/>
        <w:numPr>
          <w:ilvl w:val="1"/>
          <w:numId w:val="2"/>
        </w:numPr>
        <w:ind w:left="0" w:hanging="6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Конвейер забойный СПЗ-2-228 с шириной става 732мм, шт.          - 1;</w:t>
      </w:r>
    </w:p>
    <w:p w14:paraId="411CEE02" w14:textId="1A3C9AE4" w:rsidR="00E7642A" w:rsidRPr="00E7642A" w:rsidRDefault="00E7642A" w:rsidP="00CA6CBB">
      <w:pPr>
        <w:pStyle w:val="a7"/>
        <w:numPr>
          <w:ilvl w:val="1"/>
          <w:numId w:val="2"/>
        </w:numPr>
        <w:ind w:left="0" w:hanging="6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Конвейер штрековый СПШ-1-228 с шириной става 732мм, шт.</w:t>
      </w:r>
      <w:r w:rsidRPr="00E7642A">
        <w:rPr>
          <w:color w:val="000000" w:themeColor="text1"/>
          <w:sz w:val="28"/>
          <w:szCs w:val="28"/>
        </w:rPr>
        <w:tab/>
        <w:t>- 1;</w:t>
      </w:r>
    </w:p>
    <w:p w14:paraId="0DE39932" w14:textId="77777777" w:rsidR="00E7642A" w:rsidRPr="00E7642A" w:rsidRDefault="00E7642A" w:rsidP="00CA6CBB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 xml:space="preserve">4.4.    Линейная механизированная крепь </w:t>
      </w:r>
      <w:proofErr w:type="spellStart"/>
      <w:r w:rsidRPr="00E7642A">
        <w:rPr>
          <w:color w:val="000000" w:themeColor="text1"/>
          <w:sz w:val="28"/>
          <w:szCs w:val="28"/>
        </w:rPr>
        <w:t>Фазос</w:t>
      </w:r>
      <w:proofErr w:type="spellEnd"/>
      <w:r w:rsidRPr="00E7642A">
        <w:rPr>
          <w:color w:val="000000" w:themeColor="text1"/>
          <w:sz w:val="28"/>
          <w:szCs w:val="28"/>
        </w:rPr>
        <w:t xml:space="preserve"> с </w:t>
      </w:r>
      <w:proofErr w:type="spellStart"/>
      <w:r w:rsidRPr="00E7642A">
        <w:rPr>
          <w:color w:val="000000" w:themeColor="text1"/>
          <w:sz w:val="28"/>
          <w:szCs w:val="28"/>
        </w:rPr>
        <w:t>раздвижностью</w:t>
      </w:r>
      <w:proofErr w:type="spellEnd"/>
      <w:r w:rsidRPr="00E7642A">
        <w:rPr>
          <w:color w:val="000000" w:themeColor="text1"/>
          <w:sz w:val="28"/>
          <w:szCs w:val="28"/>
        </w:rPr>
        <w:t xml:space="preserve"> 09/15, шт.- 97; 4.5     Линейная механизированная крепь К9 с </w:t>
      </w:r>
      <w:proofErr w:type="spellStart"/>
      <w:r w:rsidRPr="00E7642A">
        <w:rPr>
          <w:color w:val="000000" w:themeColor="text1"/>
          <w:sz w:val="28"/>
          <w:szCs w:val="28"/>
        </w:rPr>
        <w:t>раздвижностью</w:t>
      </w:r>
      <w:proofErr w:type="spellEnd"/>
      <w:r w:rsidRPr="00E7642A">
        <w:rPr>
          <w:color w:val="000000" w:themeColor="text1"/>
          <w:sz w:val="28"/>
          <w:szCs w:val="28"/>
        </w:rPr>
        <w:t xml:space="preserve"> 08/15, </w:t>
      </w:r>
      <w:proofErr w:type="spellStart"/>
      <w:r w:rsidRPr="00E7642A">
        <w:rPr>
          <w:color w:val="000000" w:themeColor="text1"/>
          <w:sz w:val="28"/>
          <w:szCs w:val="28"/>
        </w:rPr>
        <w:t>шт</w:t>
      </w:r>
      <w:proofErr w:type="spellEnd"/>
      <w:r w:rsidRPr="00E7642A">
        <w:rPr>
          <w:color w:val="000000" w:themeColor="text1"/>
          <w:sz w:val="28"/>
          <w:szCs w:val="28"/>
        </w:rPr>
        <w:t xml:space="preserve">       - 45;</w:t>
      </w:r>
    </w:p>
    <w:p w14:paraId="6F78DE2A" w14:textId="77777777" w:rsidR="00E7642A" w:rsidRPr="00E7642A" w:rsidRDefault="00E7642A" w:rsidP="00CA6CBB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4.6.    Крепь сопряжения (</w:t>
      </w:r>
      <w:proofErr w:type="spellStart"/>
      <w:r w:rsidRPr="00E7642A">
        <w:rPr>
          <w:color w:val="000000" w:themeColor="text1"/>
          <w:sz w:val="28"/>
          <w:szCs w:val="28"/>
        </w:rPr>
        <w:t>конв</w:t>
      </w:r>
      <w:proofErr w:type="spellEnd"/>
      <w:r w:rsidRPr="00E7642A">
        <w:rPr>
          <w:color w:val="000000" w:themeColor="text1"/>
          <w:sz w:val="28"/>
          <w:szCs w:val="28"/>
        </w:rPr>
        <w:t xml:space="preserve">. штрек) с </w:t>
      </w:r>
      <w:proofErr w:type="spellStart"/>
      <w:r w:rsidRPr="00E7642A">
        <w:rPr>
          <w:color w:val="000000" w:themeColor="text1"/>
          <w:sz w:val="28"/>
          <w:szCs w:val="28"/>
        </w:rPr>
        <w:t>раздвижностью</w:t>
      </w:r>
      <w:proofErr w:type="spellEnd"/>
      <w:r w:rsidRPr="00E7642A">
        <w:rPr>
          <w:color w:val="000000" w:themeColor="text1"/>
          <w:sz w:val="28"/>
          <w:szCs w:val="28"/>
        </w:rPr>
        <w:t xml:space="preserve"> </w:t>
      </w:r>
      <w:r w:rsidRPr="00E7642A">
        <w:rPr>
          <w:color w:val="000000" w:themeColor="text1"/>
          <w:sz w:val="28"/>
          <w:szCs w:val="28"/>
          <w:shd w:val="clear" w:color="auto" w:fill="FFFFFF"/>
        </w:rPr>
        <w:t>19/34,</w:t>
      </w:r>
      <w:r w:rsidRPr="00E7642A">
        <w:rPr>
          <w:color w:val="000000" w:themeColor="text1"/>
          <w:sz w:val="28"/>
          <w:szCs w:val="28"/>
        </w:rPr>
        <w:t xml:space="preserve"> шт.</w:t>
      </w:r>
      <w:r w:rsidRPr="00E7642A">
        <w:rPr>
          <w:color w:val="000000" w:themeColor="text1"/>
          <w:sz w:val="28"/>
          <w:szCs w:val="28"/>
        </w:rPr>
        <w:tab/>
      </w:r>
      <w:r w:rsidRPr="00E7642A">
        <w:rPr>
          <w:color w:val="000000" w:themeColor="text1"/>
          <w:sz w:val="28"/>
          <w:szCs w:val="28"/>
        </w:rPr>
        <w:tab/>
        <w:t xml:space="preserve">- 1;  </w:t>
      </w:r>
    </w:p>
    <w:p w14:paraId="0AEFEAA5" w14:textId="77777777" w:rsidR="00E7642A" w:rsidRPr="00E7642A" w:rsidRDefault="00E7642A" w:rsidP="00CA6CBB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 xml:space="preserve">4.7.    Крепь сопряжения (вент. штрек) с </w:t>
      </w:r>
      <w:proofErr w:type="spellStart"/>
      <w:r w:rsidRPr="00E7642A">
        <w:rPr>
          <w:color w:val="000000" w:themeColor="text1"/>
          <w:sz w:val="28"/>
          <w:szCs w:val="28"/>
        </w:rPr>
        <w:t>раздвижностью</w:t>
      </w:r>
      <w:proofErr w:type="spellEnd"/>
      <w:r w:rsidRPr="00E7642A">
        <w:rPr>
          <w:color w:val="000000" w:themeColor="text1"/>
          <w:sz w:val="28"/>
          <w:szCs w:val="28"/>
        </w:rPr>
        <w:t xml:space="preserve"> 14,7/22,7, шт.           – 1; </w:t>
      </w:r>
    </w:p>
    <w:p w14:paraId="3109794F" w14:textId="77777777" w:rsidR="00E7642A" w:rsidRPr="00E7642A" w:rsidRDefault="00E7642A" w:rsidP="00CA6CBB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 xml:space="preserve">4.8.    Крепь концевая с </w:t>
      </w:r>
      <w:proofErr w:type="spellStart"/>
      <w:r w:rsidRPr="00E7642A">
        <w:rPr>
          <w:color w:val="000000" w:themeColor="text1"/>
          <w:sz w:val="28"/>
          <w:szCs w:val="28"/>
        </w:rPr>
        <w:t>раздвижностью</w:t>
      </w:r>
      <w:proofErr w:type="spellEnd"/>
      <w:r w:rsidRPr="00E7642A">
        <w:rPr>
          <w:color w:val="000000" w:themeColor="text1"/>
          <w:sz w:val="28"/>
          <w:szCs w:val="28"/>
        </w:rPr>
        <w:t xml:space="preserve"> </w:t>
      </w:r>
      <w:r w:rsidRPr="00E7642A">
        <w:rPr>
          <w:color w:val="000000" w:themeColor="text1"/>
          <w:sz w:val="28"/>
          <w:szCs w:val="28"/>
          <w:shd w:val="clear" w:color="auto" w:fill="FFFFFF"/>
        </w:rPr>
        <w:t>09/15, шт.</w:t>
      </w:r>
      <w:r w:rsidRPr="00E7642A">
        <w:rPr>
          <w:color w:val="000000" w:themeColor="text1"/>
          <w:sz w:val="28"/>
          <w:szCs w:val="28"/>
        </w:rPr>
        <w:t xml:space="preserve">                                              – 2.</w:t>
      </w:r>
    </w:p>
    <w:p w14:paraId="537F9C79" w14:textId="77777777" w:rsidR="00E7642A" w:rsidRPr="00E7642A" w:rsidRDefault="00E7642A" w:rsidP="00CA6CBB">
      <w:pPr>
        <w:pStyle w:val="a7"/>
        <w:numPr>
          <w:ilvl w:val="1"/>
          <w:numId w:val="5"/>
        </w:numPr>
        <w:jc w:val="both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Электрооборудование.</w:t>
      </w:r>
    </w:p>
    <w:p w14:paraId="61A2A074" w14:textId="77777777" w:rsidR="00E7642A" w:rsidRPr="00E7642A" w:rsidRDefault="00E7642A" w:rsidP="00CA6CBB">
      <w:pPr>
        <w:pStyle w:val="a7"/>
        <w:ind w:left="0"/>
        <w:jc w:val="both"/>
        <w:rPr>
          <w:sz w:val="28"/>
          <w:szCs w:val="28"/>
        </w:rPr>
      </w:pPr>
    </w:p>
    <w:p w14:paraId="36F25B75" w14:textId="77777777" w:rsidR="00E7642A" w:rsidRPr="00E7642A" w:rsidRDefault="00E7642A" w:rsidP="00CA6CBB">
      <w:pPr>
        <w:pStyle w:val="a7"/>
        <w:numPr>
          <w:ilvl w:val="0"/>
          <w:numId w:val="5"/>
        </w:numPr>
        <w:jc w:val="center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Технические требования к крепи механизированной, двухстоечной, с</w:t>
      </w:r>
    </w:p>
    <w:p w14:paraId="0AAB5EC4" w14:textId="77777777" w:rsidR="00E7642A" w:rsidRPr="00E7642A" w:rsidRDefault="00E7642A" w:rsidP="00CA6CBB">
      <w:pPr>
        <w:jc w:val="center"/>
        <w:rPr>
          <w:color w:val="000000" w:themeColor="text1"/>
          <w:sz w:val="28"/>
          <w:szCs w:val="28"/>
        </w:rPr>
      </w:pPr>
      <w:proofErr w:type="spellStart"/>
      <w:r w:rsidRPr="00E7642A">
        <w:rPr>
          <w:color w:val="000000" w:themeColor="text1"/>
          <w:sz w:val="28"/>
          <w:szCs w:val="28"/>
        </w:rPr>
        <w:t>раздвижностью</w:t>
      </w:r>
      <w:proofErr w:type="spellEnd"/>
      <w:r w:rsidRPr="00E7642A">
        <w:rPr>
          <w:color w:val="000000" w:themeColor="text1"/>
          <w:sz w:val="28"/>
          <w:szCs w:val="28"/>
        </w:rPr>
        <w:t xml:space="preserve"> 09/15.</w:t>
      </w:r>
    </w:p>
    <w:tbl>
      <w:tblPr>
        <w:tblW w:w="978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0"/>
        <w:gridCol w:w="2691"/>
      </w:tblGrid>
      <w:tr w:rsidR="00E7642A" w:rsidRPr="00E7642A" w14:paraId="55AD801B" w14:textId="77777777" w:rsidTr="0092012D">
        <w:tc>
          <w:tcPr>
            <w:tcW w:w="7089" w:type="dxa"/>
            <w:shd w:val="clear" w:color="auto" w:fill="auto"/>
            <w:vAlign w:val="center"/>
          </w:tcPr>
          <w:p w14:paraId="6B5F2EB6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Тип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3D8FEE15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поддерживающе-оградительный</w:t>
            </w:r>
          </w:p>
        </w:tc>
      </w:tr>
      <w:tr w:rsidR="00E7642A" w:rsidRPr="00E7642A" w14:paraId="4C92C3D0" w14:textId="77777777" w:rsidTr="0092012D">
        <w:tc>
          <w:tcPr>
            <w:tcW w:w="7089" w:type="dxa"/>
            <w:shd w:val="clear" w:color="auto" w:fill="auto"/>
            <w:vAlign w:val="center"/>
          </w:tcPr>
          <w:p w14:paraId="7C187BE6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 Высота крепи в сложенном состоянии, мм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52561C91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900</w:t>
            </w:r>
          </w:p>
        </w:tc>
      </w:tr>
      <w:tr w:rsidR="00E7642A" w:rsidRPr="00E7642A" w14:paraId="695BE719" w14:textId="77777777" w:rsidTr="0092012D">
        <w:tc>
          <w:tcPr>
            <w:tcW w:w="7089" w:type="dxa"/>
            <w:shd w:val="clear" w:color="auto" w:fill="auto"/>
            <w:vAlign w:val="center"/>
          </w:tcPr>
          <w:p w14:paraId="356ED3F0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 Высота в раздвинутом состоянии, мм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77C55BB3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1550</w:t>
            </w:r>
          </w:p>
        </w:tc>
      </w:tr>
      <w:tr w:rsidR="00E7642A" w:rsidRPr="00E7642A" w14:paraId="3EB81BEF" w14:textId="77777777" w:rsidTr="0092012D">
        <w:tc>
          <w:tcPr>
            <w:tcW w:w="7089" w:type="dxa"/>
            <w:shd w:val="clear" w:color="auto" w:fill="auto"/>
            <w:vAlign w:val="center"/>
          </w:tcPr>
          <w:p w14:paraId="05BD9AB4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 Рабочий диапазон, м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55E49F17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1,0-1,45</w:t>
            </w:r>
          </w:p>
        </w:tc>
      </w:tr>
      <w:tr w:rsidR="00E7642A" w:rsidRPr="00E7642A" w14:paraId="6A87DA0B" w14:textId="77777777" w:rsidTr="0092012D">
        <w:tc>
          <w:tcPr>
            <w:tcW w:w="7089" w:type="dxa"/>
            <w:shd w:val="clear" w:color="auto" w:fill="auto"/>
            <w:vAlign w:val="center"/>
          </w:tcPr>
          <w:p w14:paraId="38146CDA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 xml:space="preserve"> Количество стоек в секции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02A0B68C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2</w:t>
            </w:r>
          </w:p>
        </w:tc>
      </w:tr>
      <w:tr w:rsidR="00E7642A" w:rsidRPr="00E7642A" w14:paraId="7D968BBC" w14:textId="77777777" w:rsidTr="0092012D">
        <w:tc>
          <w:tcPr>
            <w:tcW w:w="7089" w:type="dxa"/>
            <w:shd w:val="clear" w:color="auto" w:fill="auto"/>
            <w:vAlign w:val="center"/>
          </w:tcPr>
          <w:p w14:paraId="78C4D93F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 Шаг установки крепи, м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32CF4365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2,0</w:t>
            </w:r>
          </w:p>
          <w:p w14:paraId="545936C2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</w:p>
        </w:tc>
      </w:tr>
      <w:tr w:rsidR="00E7642A" w:rsidRPr="00E7642A" w14:paraId="263EC57F" w14:textId="77777777" w:rsidTr="0092012D">
        <w:tc>
          <w:tcPr>
            <w:tcW w:w="7089" w:type="dxa"/>
            <w:shd w:val="clear" w:color="auto" w:fill="auto"/>
            <w:vAlign w:val="center"/>
          </w:tcPr>
          <w:p w14:paraId="137BB4A5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 Давление питания</w:t>
            </w:r>
          </w:p>
          <w:p w14:paraId="0BCDCF79" w14:textId="77777777" w:rsidR="00E7642A" w:rsidRPr="00E7642A" w:rsidRDefault="00E7642A" w:rsidP="00CA6CBB">
            <w:pPr>
              <w:rPr>
                <w:sz w:val="28"/>
                <w:szCs w:val="28"/>
              </w:rPr>
            </w:pPr>
          </w:p>
        </w:tc>
        <w:tc>
          <w:tcPr>
            <w:tcW w:w="2691" w:type="dxa"/>
            <w:shd w:val="clear" w:color="auto" w:fill="auto"/>
            <w:vAlign w:val="center"/>
          </w:tcPr>
          <w:p w14:paraId="719D0AE7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25 МПа</w:t>
            </w:r>
          </w:p>
          <w:p w14:paraId="30B837BB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</w:p>
        </w:tc>
      </w:tr>
      <w:tr w:rsidR="00E7642A" w:rsidRPr="00E7642A" w14:paraId="20DB37E2" w14:textId="77777777" w:rsidTr="0092012D">
        <w:tc>
          <w:tcPr>
            <w:tcW w:w="7089" w:type="dxa"/>
            <w:shd w:val="clear" w:color="auto" w:fill="auto"/>
            <w:vAlign w:val="center"/>
          </w:tcPr>
          <w:p w14:paraId="512B5454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 xml:space="preserve"> Предварительное сопротивление стойки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064F0764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785 кН</w:t>
            </w:r>
          </w:p>
        </w:tc>
      </w:tr>
      <w:tr w:rsidR="00E7642A" w:rsidRPr="00E7642A" w14:paraId="5F9019B7" w14:textId="77777777" w:rsidTr="0092012D">
        <w:tc>
          <w:tcPr>
            <w:tcW w:w="7089" w:type="dxa"/>
            <w:shd w:val="clear" w:color="auto" w:fill="auto"/>
            <w:vAlign w:val="center"/>
          </w:tcPr>
          <w:p w14:paraId="14FBA78E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 xml:space="preserve"> Рабочее сопротивление стойки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1557ACE2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1665 кН</w:t>
            </w:r>
          </w:p>
        </w:tc>
      </w:tr>
      <w:tr w:rsidR="00E7642A" w:rsidRPr="00E7642A" w14:paraId="75DFE056" w14:textId="77777777" w:rsidTr="0092012D">
        <w:tc>
          <w:tcPr>
            <w:tcW w:w="7089" w:type="dxa"/>
            <w:shd w:val="clear" w:color="auto" w:fill="auto"/>
            <w:vAlign w:val="center"/>
          </w:tcPr>
          <w:p w14:paraId="3637637D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 xml:space="preserve"> Длина собранной стойки, мм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05F07C5E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1025</w:t>
            </w:r>
          </w:p>
        </w:tc>
      </w:tr>
      <w:tr w:rsidR="00E7642A" w:rsidRPr="00E7642A" w14:paraId="6CF51497" w14:textId="77777777" w:rsidTr="0092012D">
        <w:tc>
          <w:tcPr>
            <w:tcW w:w="7089" w:type="dxa"/>
            <w:shd w:val="clear" w:color="auto" w:fill="auto"/>
            <w:vAlign w:val="center"/>
          </w:tcPr>
          <w:p w14:paraId="28AE3A4E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 xml:space="preserve"> Длина раздвинутой стойки, мм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3EFF8DF0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1570</w:t>
            </w:r>
          </w:p>
        </w:tc>
      </w:tr>
      <w:tr w:rsidR="00E7642A" w:rsidRPr="00E7642A" w14:paraId="4F9BF232" w14:textId="77777777" w:rsidTr="0092012D">
        <w:tc>
          <w:tcPr>
            <w:tcW w:w="7089" w:type="dxa"/>
            <w:shd w:val="clear" w:color="auto" w:fill="auto"/>
            <w:vAlign w:val="center"/>
          </w:tcPr>
          <w:p w14:paraId="1123CDFC" w14:textId="77777777" w:rsidR="00E7642A" w:rsidRPr="00E7642A" w:rsidRDefault="00E7642A" w:rsidP="00CA6CBB">
            <w:pPr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 xml:space="preserve"> Диаметр поршня </w:t>
            </w:r>
            <w:proofErr w:type="spellStart"/>
            <w:r w:rsidRPr="00E7642A">
              <w:rPr>
                <w:sz w:val="28"/>
                <w:szCs w:val="28"/>
              </w:rPr>
              <w:t>гидростойки</w:t>
            </w:r>
            <w:proofErr w:type="spellEnd"/>
            <w:r w:rsidRPr="00E7642A">
              <w:rPr>
                <w:sz w:val="28"/>
                <w:szCs w:val="28"/>
              </w:rPr>
              <w:t>, мм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25A1EA08" w14:textId="77777777" w:rsidR="00E7642A" w:rsidRPr="00E7642A" w:rsidRDefault="00E7642A" w:rsidP="00CA6CBB">
            <w:pPr>
              <w:jc w:val="center"/>
              <w:rPr>
                <w:sz w:val="28"/>
                <w:szCs w:val="28"/>
              </w:rPr>
            </w:pPr>
            <w:r w:rsidRPr="00E7642A">
              <w:rPr>
                <w:sz w:val="28"/>
                <w:szCs w:val="28"/>
              </w:rPr>
              <w:t>190</w:t>
            </w:r>
          </w:p>
        </w:tc>
      </w:tr>
    </w:tbl>
    <w:p w14:paraId="2CA75855" w14:textId="77777777" w:rsidR="00E7642A" w:rsidRPr="00E7642A" w:rsidRDefault="00E7642A" w:rsidP="00CA6CBB">
      <w:pPr>
        <w:pStyle w:val="a7"/>
        <w:ind w:left="450"/>
        <w:jc w:val="center"/>
        <w:rPr>
          <w:color w:val="000000" w:themeColor="text1"/>
          <w:sz w:val="28"/>
          <w:szCs w:val="28"/>
        </w:rPr>
      </w:pPr>
    </w:p>
    <w:p w14:paraId="2AF48B7F" w14:textId="77777777" w:rsidR="00E7642A" w:rsidRPr="00E7642A" w:rsidRDefault="00E7642A" w:rsidP="00CA6CBB">
      <w:pPr>
        <w:pStyle w:val="a7"/>
        <w:numPr>
          <w:ilvl w:val="0"/>
          <w:numId w:val="5"/>
        </w:numPr>
        <w:jc w:val="center"/>
        <w:rPr>
          <w:color w:val="000000" w:themeColor="text1"/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Цель проведение модернизации.</w:t>
      </w:r>
    </w:p>
    <w:p w14:paraId="02986015" w14:textId="77777777" w:rsidR="00E7642A" w:rsidRPr="00E7642A" w:rsidRDefault="00E7642A" w:rsidP="00CA6CBB">
      <w:pPr>
        <w:pStyle w:val="a7"/>
        <w:ind w:left="450"/>
        <w:rPr>
          <w:color w:val="000000" w:themeColor="text1"/>
          <w:sz w:val="28"/>
          <w:szCs w:val="28"/>
        </w:rPr>
      </w:pPr>
    </w:p>
    <w:p w14:paraId="2AAAAA0C" w14:textId="77777777" w:rsidR="00E7642A" w:rsidRPr="00E7642A" w:rsidRDefault="00E7642A" w:rsidP="00CA6CBB">
      <w:pPr>
        <w:pStyle w:val="af4"/>
        <w:tabs>
          <w:tab w:val="clear" w:pos="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6.1. Полная замена силовой и управляющей гидравлики на секциях крепи </w:t>
      </w:r>
      <w:proofErr w:type="spellStart"/>
      <w:r w:rsidRPr="00E7642A">
        <w:rPr>
          <w:rFonts w:ascii="Times New Roman" w:hAnsi="Times New Roman" w:cs="Times New Roman"/>
          <w:color w:val="000000" w:themeColor="text1"/>
          <w:sz w:val="28"/>
          <w:szCs w:val="28"/>
        </w:rPr>
        <w:t>Фазос</w:t>
      </w:r>
      <w:proofErr w:type="spellEnd"/>
      <w:r w:rsidRPr="00E764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09/15 комплекса лавы №4-15в. Замена домкратов передвижки с измененной конструкцией. Установка (адаптирование) </w:t>
      </w:r>
      <w:proofErr w:type="spellStart"/>
      <w:r w:rsidRPr="00E7642A">
        <w:rPr>
          <w:rFonts w:ascii="Times New Roman" w:hAnsi="Times New Roman" w:cs="Times New Roman"/>
          <w:color w:val="000000" w:themeColor="text1"/>
          <w:sz w:val="28"/>
          <w:szCs w:val="28"/>
        </w:rPr>
        <w:t>гидростоек</w:t>
      </w:r>
      <w:proofErr w:type="spellEnd"/>
      <w:r w:rsidRPr="00E764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proofErr w:type="spellStart"/>
      <w:r w:rsidRPr="00E7642A">
        <w:rPr>
          <w:rFonts w:ascii="Times New Roman" w:hAnsi="Times New Roman" w:cs="Times New Roman"/>
          <w:color w:val="000000" w:themeColor="text1"/>
          <w:sz w:val="28"/>
          <w:szCs w:val="28"/>
        </w:rPr>
        <w:t>раздвижностью</w:t>
      </w:r>
      <w:proofErr w:type="spellEnd"/>
      <w:r w:rsidRPr="00E764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09/15,5 в существующие крепи </w:t>
      </w:r>
      <w:proofErr w:type="spellStart"/>
      <w:r w:rsidRPr="00E7642A">
        <w:rPr>
          <w:rFonts w:ascii="Times New Roman" w:hAnsi="Times New Roman" w:cs="Times New Roman"/>
          <w:color w:val="000000" w:themeColor="text1"/>
          <w:sz w:val="28"/>
          <w:szCs w:val="28"/>
        </w:rPr>
        <w:t>Фазос</w:t>
      </w:r>
      <w:proofErr w:type="spellEnd"/>
      <w:r w:rsidRPr="00E764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09/15 в связи с изменением горнотехнических условий. Подготовка эксплуатации комплекса лавы №4-15в в условиях 23 ю А ВС, а также эксплуатация комплекса на следующем столбе в условиях 25 ю А ВС горизонта – 670м. рудника 4РУ. </w:t>
      </w:r>
    </w:p>
    <w:p w14:paraId="704A4C7A" w14:textId="77777777" w:rsidR="00E7642A" w:rsidRPr="00E7642A" w:rsidRDefault="00E7642A" w:rsidP="00CA6CBB">
      <w:pPr>
        <w:pStyle w:val="af4"/>
        <w:tabs>
          <w:tab w:val="clear" w:pos="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64C50D" w14:textId="77777777" w:rsidR="00E7642A" w:rsidRDefault="00E7642A" w:rsidP="00CA6CBB">
      <w:pPr>
        <w:pStyle w:val="af4"/>
        <w:tabs>
          <w:tab w:val="clear" w:pos="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64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D1CE29A" w14:textId="77777777" w:rsidR="00BA14F8" w:rsidRDefault="00BA14F8" w:rsidP="00CA6CBB">
      <w:pPr>
        <w:pStyle w:val="af4"/>
        <w:tabs>
          <w:tab w:val="clear" w:pos="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06810D" w14:textId="77777777" w:rsidR="00BA14F8" w:rsidRDefault="00BA14F8" w:rsidP="00CA6CBB">
      <w:pPr>
        <w:pStyle w:val="af4"/>
        <w:tabs>
          <w:tab w:val="clear" w:pos="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70107A" w14:textId="77777777" w:rsidR="00BA14F8" w:rsidRPr="00E7642A" w:rsidRDefault="00BA14F8" w:rsidP="00CA6CBB">
      <w:pPr>
        <w:pStyle w:val="af4"/>
        <w:tabs>
          <w:tab w:val="clear" w:pos="0"/>
        </w:tabs>
        <w:rPr>
          <w:rFonts w:ascii="Times New Roman" w:hAnsi="Times New Roman" w:cs="Times New Roman"/>
          <w:sz w:val="28"/>
          <w:szCs w:val="28"/>
        </w:rPr>
      </w:pPr>
    </w:p>
    <w:p w14:paraId="4DE870BE" w14:textId="77777777" w:rsidR="00E7642A" w:rsidRPr="00E7642A" w:rsidRDefault="00E7642A" w:rsidP="00CA6CBB">
      <w:pPr>
        <w:pStyle w:val="a7"/>
        <w:numPr>
          <w:ilvl w:val="0"/>
          <w:numId w:val="5"/>
        </w:numPr>
        <w:jc w:val="center"/>
        <w:rPr>
          <w:color w:val="000000"/>
          <w:sz w:val="28"/>
          <w:szCs w:val="28"/>
        </w:rPr>
      </w:pPr>
      <w:r w:rsidRPr="00E7642A">
        <w:rPr>
          <w:color w:val="000000"/>
          <w:sz w:val="28"/>
          <w:szCs w:val="28"/>
        </w:rPr>
        <w:t>Комплект поставки деталей и узлов,</w:t>
      </w:r>
    </w:p>
    <w:p w14:paraId="693A0DF3" w14:textId="77777777" w:rsidR="00E7642A" w:rsidRPr="00E7642A" w:rsidRDefault="00E7642A" w:rsidP="00CA6CBB">
      <w:pPr>
        <w:tabs>
          <w:tab w:val="left" w:pos="0"/>
        </w:tabs>
        <w:jc w:val="center"/>
        <w:rPr>
          <w:color w:val="000000"/>
          <w:sz w:val="28"/>
          <w:szCs w:val="28"/>
        </w:rPr>
      </w:pPr>
      <w:r w:rsidRPr="00E7642A">
        <w:rPr>
          <w:color w:val="000000"/>
          <w:sz w:val="28"/>
          <w:szCs w:val="28"/>
        </w:rPr>
        <w:t>необходимых для модернизации секции крепи.</w:t>
      </w:r>
    </w:p>
    <w:p w14:paraId="733616D0" w14:textId="77777777" w:rsidR="00E7642A" w:rsidRPr="00E7642A" w:rsidRDefault="00E7642A" w:rsidP="00CA6CBB">
      <w:pPr>
        <w:tabs>
          <w:tab w:val="left" w:pos="0"/>
        </w:tabs>
        <w:jc w:val="center"/>
        <w:rPr>
          <w:color w:val="000000"/>
          <w:sz w:val="28"/>
          <w:szCs w:val="28"/>
        </w:rPr>
      </w:pPr>
    </w:p>
    <w:p w14:paraId="7D162D35" w14:textId="77777777" w:rsidR="00E7642A" w:rsidRPr="00E7642A" w:rsidRDefault="00E7642A" w:rsidP="00CA6CBB">
      <w:pPr>
        <w:tabs>
          <w:tab w:val="left" w:pos="0"/>
        </w:tabs>
        <w:rPr>
          <w:sz w:val="28"/>
          <w:szCs w:val="28"/>
        </w:rPr>
      </w:pPr>
      <w:r w:rsidRPr="00E7642A">
        <w:rPr>
          <w:color w:val="000000" w:themeColor="text1"/>
          <w:sz w:val="28"/>
          <w:szCs w:val="28"/>
        </w:rPr>
        <w:t>7.</w:t>
      </w:r>
      <w:r w:rsidRPr="00E7642A">
        <w:rPr>
          <w:color w:val="000000"/>
          <w:sz w:val="28"/>
          <w:szCs w:val="28"/>
        </w:rPr>
        <w:t xml:space="preserve">1. </w:t>
      </w:r>
      <w:proofErr w:type="spellStart"/>
      <w:r w:rsidRPr="00E7642A">
        <w:rPr>
          <w:color w:val="000000"/>
          <w:sz w:val="28"/>
          <w:szCs w:val="28"/>
        </w:rPr>
        <w:t>Гидростойка</w:t>
      </w:r>
      <w:proofErr w:type="spellEnd"/>
      <w:r w:rsidRPr="00E7642A">
        <w:rPr>
          <w:color w:val="000000"/>
          <w:sz w:val="28"/>
          <w:szCs w:val="28"/>
        </w:rPr>
        <w:t xml:space="preserve"> с </w:t>
      </w:r>
      <w:proofErr w:type="spellStart"/>
      <w:r w:rsidRPr="00E7642A">
        <w:rPr>
          <w:color w:val="000000"/>
          <w:sz w:val="28"/>
          <w:szCs w:val="28"/>
        </w:rPr>
        <w:t>раздвижностью</w:t>
      </w:r>
      <w:proofErr w:type="spellEnd"/>
      <w:r w:rsidRPr="00E7642A">
        <w:rPr>
          <w:color w:val="000000"/>
          <w:sz w:val="28"/>
          <w:szCs w:val="28"/>
        </w:rPr>
        <w:t xml:space="preserve"> 09/15,5 шт., согласно эскиза</w:t>
      </w:r>
      <w:r w:rsidRPr="00E7642A">
        <w:rPr>
          <w:sz w:val="28"/>
          <w:szCs w:val="28"/>
        </w:rPr>
        <w:t xml:space="preserve"> 1         – 194;       7.2. Домкрат передвижки шт.,                                                                      - 97;  </w:t>
      </w:r>
    </w:p>
    <w:p w14:paraId="56D15000" w14:textId="77777777" w:rsidR="00E7642A" w:rsidRPr="00E7642A" w:rsidRDefault="00E7642A" w:rsidP="00CA6CBB">
      <w:pPr>
        <w:rPr>
          <w:sz w:val="28"/>
          <w:szCs w:val="28"/>
        </w:rPr>
      </w:pPr>
      <w:r w:rsidRPr="00E7642A">
        <w:rPr>
          <w:sz w:val="28"/>
          <w:szCs w:val="28"/>
        </w:rPr>
        <w:t xml:space="preserve">      </w:t>
      </w:r>
    </w:p>
    <w:p w14:paraId="36F6F2AE" w14:textId="77777777" w:rsidR="00E7642A" w:rsidRPr="00E7642A" w:rsidRDefault="00E7642A" w:rsidP="00CA6CBB">
      <w:pPr>
        <w:rPr>
          <w:sz w:val="28"/>
          <w:szCs w:val="28"/>
        </w:rPr>
      </w:pPr>
      <w:r w:rsidRPr="00E7642A">
        <w:rPr>
          <w:noProof/>
          <w:sz w:val="28"/>
          <w:szCs w:val="28"/>
        </w:rPr>
        <w:drawing>
          <wp:inline distT="0" distB="0" distL="0" distR="0" wp14:anchorId="2B7E032E" wp14:editId="1C4CCFB5">
            <wp:extent cx="5838825" cy="173355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492" t="20219" r="1868" b="39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8DF84" w14:textId="77777777" w:rsidR="00E7642A" w:rsidRPr="00E7642A" w:rsidRDefault="00E7642A" w:rsidP="00CA6CBB">
      <w:pPr>
        <w:ind w:left="1276"/>
        <w:rPr>
          <w:sz w:val="28"/>
          <w:szCs w:val="28"/>
        </w:rPr>
      </w:pPr>
      <w:r w:rsidRPr="00E7642A">
        <w:rPr>
          <w:sz w:val="28"/>
          <w:szCs w:val="28"/>
        </w:rPr>
        <w:t>Диаметр поршня – 120 мм.</w:t>
      </w:r>
    </w:p>
    <w:p w14:paraId="4733B0C8" w14:textId="77777777" w:rsidR="00E7642A" w:rsidRPr="00E7642A" w:rsidRDefault="00E7642A" w:rsidP="00CA6CBB">
      <w:pPr>
        <w:ind w:left="1276"/>
        <w:rPr>
          <w:sz w:val="28"/>
          <w:szCs w:val="28"/>
        </w:rPr>
      </w:pPr>
      <w:r w:rsidRPr="00E7642A">
        <w:rPr>
          <w:sz w:val="28"/>
          <w:szCs w:val="28"/>
        </w:rPr>
        <w:t>Диаметр штока – 80 мм.</w:t>
      </w:r>
    </w:p>
    <w:p w14:paraId="2511BCBA" w14:textId="77777777" w:rsidR="00E7642A" w:rsidRPr="00E7642A" w:rsidRDefault="00E7642A" w:rsidP="00CA6CBB">
      <w:pPr>
        <w:ind w:left="1276"/>
        <w:rPr>
          <w:sz w:val="28"/>
          <w:szCs w:val="28"/>
        </w:rPr>
      </w:pPr>
      <w:r w:rsidRPr="00E7642A">
        <w:rPr>
          <w:sz w:val="28"/>
          <w:szCs w:val="28"/>
        </w:rPr>
        <w:t>Ход рабочий – 850 мм.</w:t>
      </w:r>
    </w:p>
    <w:p w14:paraId="3481FDC5" w14:textId="77777777" w:rsidR="00E7642A" w:rsidRPr="00E7642A" w:rsidRDefault="00E7642A" w:rsidP="00CA6CBB">
      <w:pPr>
        <w:ind w:left="1276"/>
        <w:rPr>
          <w:sz w:val="28"/>
          <w:szCs w:val="28"/>
        </w:rPr>
      </w:pPr>
      <w:r w:rsidRPr="00E7642A">
        <w:rPr>
          <w:sz w:val="28"/>
          <w:szCs w:val="28"/>
        </w:rPr>
        <w:t>Подводящие отверстия – Ду12.</w:t>
      </w:r>
    </w:p>
    <w:p w14:paraId="79F12C01" w14:textId="77777777" w:rsidR="00E7642A" w:rsidRPr="00E7642A" w:rsidRDefault="00E7642A" w:rsidP="00CA6CBB">
      <w:pPr>
        <w:tabs>
          <w:tab w:val="left" w:pos="0"/>
        </w:tabs>
        <w:rPr>
          <w:sz w:val="28"/>
          <w:szCs w:val="28"/>
        </w:rPr>
      </w:pPr>
      <w:r w:rsidRPr="00E7642A">
        <w:rPr>
          <w:sz w:val="28"/>
          <w:szCs w:val="28"/>
        </w:rPr>
        <w:t xml:space="preserve">                                                                          </w:t>
      </w:r>
    </w:p>
    <w:p w14:paraId="34322078" w14:textId="77777777" w:rsidR="00E7642A" w:rsidRPr="00E7642A" w:rsidRDefault="00E7642A" w:rsidP="00CA6CBB">
      <w:pPr>
        <w:tabs>
          <w:tab w:val="left" w:pos="0"/>
        </w:tabs>
        <w:rPr>
          <w:sz w:val="28"/>
          <w:szCs w:val="28"/>
        </w:rPr>
      </w:pPr>
      <w:r w:rsidRPr="00E7642A">
        <w:rPr>
          <w:sz w:val="28"/>
          <w:szCs w:val="28"/>
        </w:rPr>
        <w:t xml:space="preserve">7.3. Управляющая гидравлика пилотного типа обеспечивающая дифференциальное подключение </w:t>
      </w:r>
      <w:proofErr w:type="spellStart"/>
      <w:r w:rsidRPr="00E7642A">
        <w:rPr>
          <w:sz w:val="28"/>
          <w:szCs w:val="28"/>
        </w:rPr>
        <w:t>гидродомкратов</w:t>
      </w:r>
      <w:proofErr w:type="spellEnd"/>
      <w:r w:rsidRPr="00E7642A">
        <w:rPr>
          <w:sz w:val="28"/>
          <w:szCs w:val="28"/>
        </w:rPr>
        <w:t xml:space="preserve"> системы передвижки, кроме секций крепи для концевого участка лавы:</w:t>
      </w:r>
    </w:p>
    <w:p w14:paraId="02146A0C" w14:textId="77777777" w:rsidR="00E7642A" w:rsidRPr="00E7642A" w:rsidRDefault="00E7642A" w:rsidP="00CA6CBB">
      <w:pPr>
        <w:tabs>
          <w:tab w:val="left" w:pos="0"/>
        </w:tabs>
        <w:rPr>
          <w:sz w:val="28"/>
          <w:szCs w:val="28"/>
        </w:rPr>
      </w:pPr>
      <w:r w:rsidRPr="00E7642A">
        <w:rPr>
          <w:sz w:val="28"/>
          <w:szCs w:val="28"/>
        </w:rPr>
        <w:t>6-ти функциональная, к-т                                                                             -  87;</w:t>
      </w:r>
    </w:p>
    <w:p w14:paraId="643508A7" w14:textId="77777777" w:rsidR="00E7642A" w:rsidRPr="00E7642A" w:rsidRDefault="00E7642A" w:rsidP="00CA6CBB">
      <w:pPr>
        <w:tabs>
          <w:tab w:val="left" w:pos="0"/>
        </w:tabs>
        <w:rPr>
          <w:sz w:val="28"/>
          <w:szCs w:val="28"/>
        </w:rPr>
      </w:pPr>
      <w:r w:rsidRPr="00E7642A">
        <w:rPr>
          <w:sz w:val="28"/>
          <w:szCs w:val="28"/>
        </w:rPr>
        <w:t>8-ми функциональная, к-т                                                                             - 10;</w:t>
      </w:r>
    </w:p>
    <w:p w14:paraId="6199D4A5" w14:textId="77777777" w:rsidR="00E7642A" w:rsidRPr="00E7642A" w:rsidRDefault="00E7642A" w:rsidP="00CA6CBB">
      <w:pPr>
        <w:tabs>
          <w:tab w:val="left" w:pos="0"/>
        </w:tabs>
        <w:rPr>
          <w:sz w:val="28"/>
          <w:szCs w:val="28"/>
        </w:rPr>
      </w:pPr>
      <w:r w:rsidRPr="00E7642A">
        <w:rPr>
          <w:sz w:val="28"/>
          <w:szCs w:val="28"/>
        </w:rPr>
        <w:t>Система «</w:t>
      </w:r>
      <w:r w:rsidRPr="00E7642A">
        <w:rPr>
          <w:sz w:val="28"/>
          <w:szCs w:val="28"/>
          <w:lang w:val="en-US"/>
        </w:rPr>
        <w:t>bank-push</w:t>
      </w:r>
      <w:r w:rsidRPr="00E7642A">
        <w:rPr>
          <w:sz w:val="28"/>
          <w:szCs w:val="28"/>
        </w:rPr>
        <w:t>», шт.                                                                             – 10.</w:t>
      </w:r>
    </w:p>
    <w:p w14:paraId="657FB6F3" w14:textId="77777777" w:rsidR="00E7642A" w:rsidRPr="00E7642A" w:rsidRDefault="00E7642A" w:rsidP="00CA6CBB">
      <w:pPr>
        <w:tabs>
          <w:tab w:val="left" w:pos="0"/>
        </w:tabs>
        <w:rPr>
          <w:color w:val="000000"/>
          <w:sz w:val="28"/>
          <w:szCs w:val="28"/>
        </w:rPr>
      </w:pPr>
      <w:r w:rsidRPr="00E7642A">
        <w:rPr>
          <w:sz w:val="28"/>
          <w:szCs w:val="28"/>
        </w:rPr>
        <w:tab/>
      </w:r>
      <w:r w:rsidRPr="00E7642A">
        <w:rPr>
          <w:sz w:val="28"/>
          <w:szCs w:val="28"/>
        </w:rPr>
        <w:tab/>
      </w:r>
      <w:r w:rsidRPr="00E7642A">
        <w:rPr>
          <w:sz w:val="28"/>
          <w:szCs w:val="28"/>
        </w:rPr>
        <w:tab/>
        <w:t xml:space="preserve">                          </w:t>
      </w:r>
    </w:p>
    <w:p w14:paraId="6F9A6F87" w14:textId="77777777" w:rsidR="00E7642A" w:rsidRPr="00E7642A" w:rsidRDefault="00E7642A" w:rsidP="00CA6CBB">
      <w:pPr>
        <w:numPr>
          <w:ilvl w:val="0"/>
          <w:numId w:val="5"/>
        </w:numPr>
        <w:jc w:val="center"/>
        <w:rPr>
          <w:color w:val="000000"/>
          <w:sz w:val="28"/>
          <w:szCs w:val="28"/>
        </w:rPr>
      </w:pPr>
      <w:r w:rsidRPr="00E7642A">
        <w:rPr>
          <w:color w:val="000000"/>
          <w:sz w:val="28"/>
          <w:szCs w:val="28"/>
        </w:rPr>
        <w:t>Документация, поставляемая с оборудованием.</w:t>
      </w:r>
    </w:p>
    <w:p w14:paraId="12B5736D" w14:textId="77777777" w:rsidR="00E7642A" w:rsidRPr="00E7642A" w:rsidRDefault="00E7642A" w:rsidP="00CA6CBB">
      <w:pPr>
        <w:numPr>
          <w:ilvl w:val="0"/>
          <w:numId w:val="5"/>
        </w:numPr>
        <w:rPr>
          <w:vanish/>
          <w:color w:val="000000"/>
          <w:sz w:val="28"/>
          <w:szCs w:val="28"/>
        </w:rPr>
      </w:pPr>
    </w:p>
    <w:p w14:paraId="5619C6EE" w14:textId="77777777" w:rsidR="00E7642A" w:rsidRPr="00E7642A" w:rsidRDefault="00E7642A" w:rsidP="00CA6CBB">
      <w:pPr>
        <w:jc w:val="both"/>
        <w:rPr>
          <w:color w:val="000000"/>
          <w:sz w:val="28"/>
          <w:szCs w:val="28"/>
        </w:rPr>
      </w:pPr>
      <w:r w:rsidRPr="00E7642A">
        <w:rPr>
          <w:color w:val="000000"/>
          <w:sz w:val="28"/>
          <w:szCs w:val="28"/>
        </w:rPr>
        <w:t>8.1. Дополнение к руководству по эксплуатации – 3 шт. + 1 шт. электронная версия на жестком накопителе.</w:t>
      </w:r>
    </w:p>
    <w:p w14:paraId="35F18A5A" w14:textId="77777777" w:rsidR="00E7642A" w:rsidRPr="00E7642A" w:rsidRDefault="00E7642A" w:rsidP="00CA6CBB">
      <w:pPr>
        <w:jc w:val="both"/>
        <w:rPr>
          <w:color w:val="000000"/>
          <w:sz w:val="28"/>
          <w:szCs w:val="28"/>
        </w:rPr>
      </w:pPr>
      <w:r w:rsidRPr="00E7642A">
        <w:rPr>
          <w:color w:val="000000"/>
          <w:sz w:val="28"/>
          <w:szCs w:val="28"/>
        </w:rPr>
        <w:t>8.2. Каталог запасных частей, на все поставленные узлы и детали.</w:t>
      </w:r>
    </w:p>
    <w:p w14:paraId="0E557C22" w14:textId="77777777" w:rsidR="00E7642A" w:rsidRPr="00E7642A" w:rsidRDefault="00E7642A" w:rsidP="00CA6CBB">
      <w:pPr>
        <w:jc w:val="both"/>
        <w:rPr>
          <w:color w:val="000000"/>
          <w:sz w:val="28"/>
          <w:szCs w:val="28"/>
        </w:rPr>
      </w:pPr>
      <w:r w:rsidRPr="00E7642A">
        <w:rPr>
          <w:color w:val="000000"/>
          <w:sz w:val="28"/>
          <w:szCs w:val="28"/>
        </w:rPr>
        <w:t>8.3. Чертежи комплектующих узлов.</w:t>
      </w:r>
    </w:p>
    <w:p w14:paraId="0087EB3D" w14:textId="77777777" w:rsidR="00E7642A" w:rsidRPr="00E7642A" w:rsidRDefault="00E7642A" w:rsidP="00CA6CBB">
      <w:pPr>
        <w:tabs>
          <w:tab w:val="left" w:pos="0"/>
        </w:tabs>
        <w:jc w:val="both"/>
        <w:rPr>
          <w:color w:val="000000"/>
          <w:sz w:val="28"/>
          <w:szCs w:val="28"/>
        </w:rPr>
      </w:pPr>
    </w:p>
    <w:p w14:paraId="79583030" w14:textId="77777777" w:rsidR="00E7642A" w:rsidRPr="00E7642A" w:rsidRDefault="00E7642A" w:rsidP="00CA6CBB">
      <w:pPr>
        <w:pStyle w:val="a7"/>
        <w:numPr>
          <w:ilvl w:val="0"/>
          <w:numId w:val="6"/>
        </w:numPr>
        <w:jc w:val="center"/>
        <w:rPr>
          <w:sz w:val="28"/>
          <w:szCs w:val="28"/>
        </w:rPr>
      </w:pPr>
      <w:r w:rsidRPr="00E7642A">
        <w:rPr>
          <w:sz w:val="28"/>
          <w:szCs w:val="28"/>
        </w:rPr>
        <w:t>Срок поставки.</w:t>
      </w:r>
    </w:p>
    <w:p w14:paraId="473DA803" w14:textId="77777777" w:rsidR="00E7642A" w:rsidRPr="00E7642A" w:rsidRDefault="00E7642A" w:rsidP="00CA6CBB">
      <w:pPr>
        <w:pStyle w:val="a7"/>
        <w:numPr>
          <w:ilvl w:val="1"/>
          <w:numId w:val="6"/>
        </w:numPr>
        <w:jc w:val="both"/>
        <w:rPr>
          <w:sz w:val="28"/>
          <w:szCs w:val="28"/>
        </w:rPr>
      </w:pPr>
      <w:r w:rsidRPr="00E7642A">
        <w:rPr>
          <w:sz w:val="28"/>
          <w:szCs w:val="28"/>
        </w:rPr>
        <w:t xml:space="preserve">Срок поставки – </w:t>
      </w:r>
      <w:r w:rsidRPr="00E7642A">
        <w:rPr>
          <w:color w:val="000000" w:themeColor="text1"/>
          <w:sz w:val="28"/>
          <w:szCs w:val="28"/>
        </w:rPr>
        <w:t xml:space="preserve">3 квартал (август) </w:t>
      </w:r>
      <w:r w:rsidRPr="00E7642A">
        <w:rPr>
          <w:sz w:val="28"/>
          <w:szCs w:val="28"/>
        </w:rPr>
        <w:t>2027 года.</w:t>
      </w:r>
    </w:p>
    <w:p w14:paraId="236342CC" w14:textId="77777777" w:rsidR="00E7642A" w:rsidRPr="00E7642A" w:rsidRDefault="00E7642A" w:rsidP="00CA6CBB">
      <w:pPr>
        <w:tabs>
          <w:tab w:val="left" w:pos="0"/>
        </w:tabs>
        <w:jc w:val="center"/>
        <w:rPr>
          <w:color w:val="000000"/>
          <w:sz w:val="28"/>
          <w:szCs w:val="28"/>
        </w:rPr>
      </w:pPr>
    </w:p>
    <w:p w14:paraId="32065F6E" w14:textId="77777777" w:rsidR="00E7642A" w:rsidRPr="00E7642A" w:rsidRDefault="00E7642A" w:rsidP="00CA6CBB">
      <w:pPr>
        <w:pStyle w:val="a7"/>
        <w:numPr>
          <w:ilvl w:val="0"/>
          <w:numId w:val="4"/>
        </w:numPr>
        <w:jc w:val="center"/>
        <w:rPr>
          <w:sz w:val="28"/>
          <w:szCs w:val="28"/>
        </w:rPr>
      </w:pPr>
      <w:r w:rsidRPr="00E7642A">
        <w:rPr>
          <w:sz w:val="28"/>
          <w:szCs w:val="28"/>
        </w:rPr>
        <w:t>Гарантийные обязательства.</w:t>
      </w:r>
    </w:p>
    <w:p w14:paraId="36EEF5E3" w14:textId="3987D834" w:rsidR="00783E13" w:rsidRDefault="00E7642A" w:rsidP="00CA6CBB">
      <w:pPr>
        <w:tabs>
          <w:tab w:val="left" w:pos="6804"/>
        </w:tabs>
        <w:jc w:val="both"/>
        <w:rPr>
          <w:sz w:val="28"/>
          <w:szCs w:val="28"/>
        </w:rPr>
      </w:pPr>
      <w:r w:rsidRPr="00E7642A">
        <w:rPr>
          <w:sz w:val="28"/>
          <w:szCs w:val="28"/>
        </w:rPr>
        <w:t>Предприятие – изготовитель несет гарантийные обязательства в течение 24 месяцев со дня ввода в эксплуатацию.</w:t>
      </w:r>
    </w:p>
    <w:p w14:paraId="7C7747CC" w14:textId="77777777" w:rsidR="00D1155D" w:rsidRDefault="00D1155D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332EFD4C" w14:textId="77777777" w:rsidR="00D1155D" w:rsidRDefault="00D1155D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2D661572" w14:textId="77777777" w:rsidR="00D1155D" w:rsidRDefault="00D1155D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11ADDB18" w14:textId="77777777" w:rsidR="00D1155D" w:rsidRDefault="00D1155D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7CF37946" w14:textId="5DA79B9B" w:rsidR="00D1155D" w:rsidRDefault="00D1155D" w:rsidP="00CA6CBB">
      <w:pPr>
        <w:tabs>
          <w:tab w:val="left" w:pos="6804"/>
        </w:tabs>
        <w:jc w:val="both"/>
        <w:rPr>
          <w:sz w:val="28"/>
          <w:szCs w:val="28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02098039" wp14:editId="2AA2160B">
            <wp:extent cx="6120130" cy="86556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C9444" w14:textId="77777777" w:rsidR="00205B49" w:rsidRDefault="00205B49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29C169E2" w14:textId="77777777" w:rsidR="00B05AAE" w:rsidRDefault="00B05AAE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4884902C" w14:textId="77777777" w:rsidR="00205B49" w:rsidRDefault="00205B49" w:rsidP="00205B49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ТЕХНИЧЕСКОЕ ЗАДАНИЕ</w:t>
      </w:r>
    </w:p>
    <w:p w14:paraId="209BB084" w14:textId="77777777" w:rsidR="00205B49" w:rsidRDefault="00205B49" w:rsidP="00205B49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закупку комплекта запасных частей для модернизации линейных секций крепи К9 (инв.№</w:t>
      </w:r>
      <w:r>
        <w:t xml:space="preserve"> </w:t>
      </w:r>
      <w:r>
        <w:rPr>
          <w:rFonts w:eastAsia="Calibri"/>
          <w:sz w:val="28"/>
          <w:szCs w:val="28"/>
        </w:rPr>
        <w:t>263451-263543, 263550-263579) и секций крепи концевого участка К9.04 (инв.№ 263544-263545) лавы №5-4в Краснослободского рудника 2РУ.</w:t>
      </w:r>
    </w:p>
    <w:p w14:paraId="0FCF8B34" w14:textId="77777777" w:rsidR="00205B49" w:rsidRDefault="00205B49" w:rsidP="00205B49">
      <w:pPr>
        <w:jc w:val="center"/>
        <w:rPr>
          <w:rFonts w:eastAsia="Calibri"/>
          <w:bCs/>
          <w:sz w:val="28"/>
          <w:szCs w:val="28"/>
        </w:rPr>
      </w:pPr>
    </w:p>
    <w:p w14:paraId="281BF5CD" w14:textId="77777777" w:rsidR="00205B49" w:rsidRDefault="00205B49" w:rsidP="00205B49">
      <w:pPr>
        <w:numPr>
          <w:ilvl w:val="0"/>
          <w:numId w:val="7"/>
        </w:num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Назначение и условия применения.        </w:t>
      </w:r>
    </w:p>
    <w:p w14:paraId="53B17DE2" w14:textId="77777777" w:rsidR="00205B49" w:rsidRDefault="00205B49" w:rsidP="00205B49">
      <w:pPr>
        <w:ind w:left="720"/>
        <w:rPr>
          <w:bCs/>
          <w:sz w:val="28"/>
          <w:szCs w:val="28"/>
        </w:rPr>
      </w:pPr>
    </w:p>
    <w:p w14:paraId="5B371AB8" w14:textId="77777777" w:rsidR="00205B49" w:rsidRDefault="00205B49" w:rsidP="00205B49">
      <w:pPr>
        <w:ind w:right="141"/>
        <w:jc w:val="both"/>
        <w:rPr>
          <w:rFonts w:eastAsia="Calibri"/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eastAsia="Calibri"/>
          <w:sz w:val="28"/>
          <w:szCs w:val="28"/>
        </w:rPr>
        <w:t xml:space="preserve">1. Очистной механизированный комплекс лавы №5-4в будет смонтирован на 8-ом восточном </w:t>
      </w:r>
      <w:r>
        <w:rPr>
          <w:rFonts w:eastAsia="Calibri"/>
          <w:sz w:val="28"/>
        </w:rPr>
        <w:t>выемочном столбе гор. -450м.</w:t>
      </w:r>
    </w:p>
    <w:p w14:paraId="6C08F9F4" w14:textId="77777777" w:rsidR="00205B49" w:rsidRDefault="00205B49" w:rsidP="00205B49">
      <w:pPr>
        <w:ind w:right="14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Лава №5-4в будет иметь 3 штрека:</w:t>
      </w:r>
    </w:p>
    <w:p w14:paraId="2F6A022C" w14:textId="77777777" w:rsidR="00205B49" w:rsidRDefault="00205B49" w:rsidP="00205B49">
      <w:pPr>
        <w:ind w:right="141" w:firstLine="567"/>
        <w:jc w:val="both"/>
      </w:pPr>
      <w:r>
        <w:rPr>
          <w:rFonts w:eastAsia="Calibri"/>
          <w:sz w:val="28"/>
          <w:szCs w:val="28"/>
        </w:rPr>
        <w:t>- конвейерный штрек лавы будет справа по ходу движения забоя лавы: ширина - 4,0 м, высота - 3.0 м;</w:t>
      </w:r>
    </w:p>
    <w:p w14:paraId="10E227A1" w14:textId="77777777" w:rsidR="00205B49" w:rsidRDefault="00205B49" w:rsidP="00205B49">
      <w:pPr>
        <w:ind w:right="141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вспомогательный штрек лавы будет слева по ходу движения забоя лавы: ширина - 3.0 м, высота - 3.0 м;</w:t>
      </w:r>
    </w:p>
    <w:p w14:paraId="4F171691" w14:textId="77777777" w:rsidR="00205B49" w:rsidRDefault="00205B49" w:rsidP="00205B49">
      <w:pPr>
        <w:ind w:right="141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вентиляционный штрек (в поле лавы): ширина - 3.0 м, высота - 3.0 м.</w:t>
      </w:r>
    </w:p>
    <w:p w14:paraId="43C992AA" w14:textId="77777777" w:rsidR="00205B49" w:rsidRDefault="00205B49" w:rsidP="00205B49">
      <w:pPr>
        <w:ind w:right="141"/>
        <w:jc w:val="both"/>
      </w:pPr>
      <w:r>
        <w:rPr>
          <w:rFonts w:eastAsia="Calibri"/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Все штрека будут пройдены по почве вынимаемого столба лавы.</w:t>
      </w:r>
    </w:p>
    <w:p w14:paraId="270C635E" w14:textId="77777777" w:rsidR="00205B49" w:rsidRDefault="00205B49" w:rsidP="00205B49">
      <w:pPr>
        <w:ind w:right="14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Длина лавы с вентиляционным штреком составит - 253 м.</w:t>
      </w:r>
    </w:p>
    <w:p w14:paraId="214CDE4C" w14:textId="77777777" w:rsidR="00205B49" w:rsidRDefault="00205B49" w:rsidP="00205B49">
      <w:pPr>
        <w:pStyle w:val="ac"/>
        <w:jc w:val="both"/>
      </w:pPr>
      <w:r>
        <w:rPr>
          <w:sz w:val="28"/>
          <w:szCs w:val="28"/>
        </w:rPr>
        <w:t>• Вынимаемая мощность продуктивного слоя - 1,05м.</w:t>
      </w:r>
    </w:p>
    <w:p w14:paraId="1CF8D896" w14:textId="77777777" w:rsidR="00205B49" w:rsidRDefault="00205B49" w:rsidP="00205B49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Угол залегания продуктивного слоя по простиранию - до 3 град. </w:t>
      </w:r>
    </w:p>
    <w:p w14:paraId="1199B734" w14:textId="77777777" w:rsidR="00205B49" w:rsidRDefault="00205B49" w:rsidP="00205B49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• Способ отработки выемочного столба – валовый.</w:t>
      </w:r>
    </w:p>
    <w:p w14:paraId="51160F05" w14:textId="77777777" w:rsidR="00205B49" w:rsidRDefault="00205B49" w:rsidP="00205B49">
      <w:pPr>
        <w:ind w:left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Состав и тип оборудования механизированного комплекса:</w:t>
      </w:r>
    </w:p>
    <w:p w14:paraId="564B1772" w14:textId="77777777" w:rsidR="00205B49" w:rsidRDefault="00205B49" w:rsidP="00205B49">
      <w:pPr>
        <w:jc w:val="both"/>
        <w:rPr>
          <w:sz w:val="28"/>
          <w:szCs w:val="28"/>
        </w:rPr>
      </w:pPr>
      <w:r>
        <w:rPr>
          <w:sz w:val="28"/>
          <w:szCs w:val="28"/>
        </w:rPr>
        <w:t>• Комбайн SL-300</w:t>
      </w:r>
      <w:r>
        <w:rPr>
          <w:sz w:val="28"/>
          <w:szCs w:val="28"/>
          <w:lang w:val="en-US"/>
        </w:rPr>
        <w:t>NE</w:t>
      </w:r>
      <w:r>
        <w:rPr>
          <w:sz w:val="28"/>
          <w:szCs w:val="28"/>
        </w:rPr>
        <w:t xml:space="preserve">                                                                                     - 2 шт.;</w:t>
      </w:r>
    </w:p>
    <w:p w14:paraId="19CF4815" w14:textId="77777777" w:rsidR="00205B49" w:rsidRDefault="00205B49" w:rsidP="00205B4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• Забойный конвейер СПЗ-1-228 (Р=3х200 кВт)                                        - 1 шт.;</w:t>
      </w:r>
    </w:p>
    <w:p w14:paraId="400D1509" w14:textId="77777777" w:rsidR="00205B49" w:rsidRDefault="00205B49" w:rsidP="00205B49">
      <w:pPr>
        <w:jc w:val="both"/>
      </w:pPr>
      <w:r>
        <w:rPr>
          <w:sz w:val="28"/>
          <w:szCs w:val="28"/>
        </w:rPr>
        <w:t>• Забойная механизированная крепь К9                                                  - 123 шт.;</w:t>
      </w:r>
    </w:p>
    <w:p w14:paraId="50ECD814" w14:textId="77777777" w:rsidR="00205B49" w:rsidRDefault="00205B49" w:rsidP="00205B49">
      <w:pPr>
        <w:jc w:val="both"/>
      </w:pPr>
      <w:r>
        <w:rPr>
          <w:sz w:val="28"/>
          <w:szCs w:val="28"/>
        </w:rPr>
        <w:t>• Забойная механизированная крепь К9.04                                                 - 2 шт.;</w:t>
      </w:r>
    </w:p>
    <w:p w14:paraId="292A60FE" w14:textId="77777777" w:rsidR="00205B49" w:rsidRDefault="00205B49" w:rsidP="00205B4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• Крепь сопряжения на КШЛ (КС-19/34)                                                    - 2 шт.;</w:t>
      </w:r>
    </w:p>
    <w:p w14:paraId="59D7AF10" w14:textId="77777777" w:rsidR="00205B49" w:rsidRDefault="00205B49" w:rsidP="00205B4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• Штрековый конвейер СПШ-1-228                                                            - 1 шт.;</w:t>
      </w:r>
    </w:p>
    <w:p w14:paraId="4263DAE5" w14:textId="77777777" w:rsidR="00205B49" w:rsidRDefault="00205B49" w:rsidP="00205B4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• Ленточный конвейер КЛТ-1000                                                                - 1 шт.;</w:t>
      </w:r>
    </w:p>
    <w:p w14:paraId="0BD1541E" w14:textId="77777777" w:rsidR="00205B49" w:rsidRDefault="00205B49" w:rsidP="00205B4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• </w:t>
      </w:r>
      <w:proofErr w:type="spellStart"/>
      <w:r>
        <w:rPr>
          <w:sz w:val="28"/>
          <w:szCs w:val="28"/>
        </w:rPr>
        <w:t>Гидропередвижчик</w:t>
      </w:r>
      <w:proofErr w:type="spellEnd"/>
      <w:r>
        <w:rPr>
          <w:sz w:val="28"/>
          <w:szCs w:val="28"/>
        </w:rPr>
        <w:t xml:space="preserve"> УПШ-1700-01                                                            - 1 шт.</w:t>
      </w:r>
    </w:p>
    <w:p w14:paraId="7894BCF7" w14:textId="77777777" w:rsidR="00205B49" w:rsidRDefault="00205B49" w:rsidP="00205B49">
      <w:pPr>
        <w:jc w:val="both"/>
        <w:rPr>
          <w:b/>
          <w:sz w:val="28"/>
          <w:szCs w:val="28"/>
        </w:rPr>
      </w:pPr>
    </w:p>
    <w:p w14:paraId="7D22472A" w14:textId="77777777" w:rsidR="00205B49" w:rsidRDefault="00205B49" w:rsidP="00205B49">
      <w:pPr>
        <w:numPr>
          <w:ilvl w:val="0"/>
          <w:numId w:val="7"/>
        </w:num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модернизации. </w:t>
      </w:r>
    </w:p>
    <w:p w14:paraId="271104C7" w14:textId="77777777" w:rsidR="00205B49" w:rsidRDefault="00205B49" w:rsidP="00205B49">
      <w:pPr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</w:p>
    <w:p w14:paraId="52F11D22" w14:textId="77777777" w:rsidR="00205B49" w:rsidRDefault="00205B49" w:rsidP="00205B49">
      <w:pPr>
        <w:jc w:val="both"/>
      </w:pP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Целью модернизации является замена существующих комплектов силовой и управляющей гидравлики на новую с улучшенными характеристиками, адаптированных под работу в новых горно-геологических и горно-технических условиях </w:t>
      </w:r>
      <w:r>
        <w:rPr>
          <w:rFonts w:eastAsia="Calibri"/>
          <w:sz w:val="28"/>
          <w:szCs w:val="28"/>
        </w:rPr>
        <w:t xml:space="preserve">8-ого восточного </w:t>
      </w:r>
      <w:r>
        <w:rPr>
          <w:rFonts w:eastAsia="Calibri"/>
          <w:sz w:val="28"/>
        </w:rPr>
        <w:t>выемочного столба гор. -450м</w:t>
      </w:r>
      <w:r>
        <w:rPr>
          <w:sz w:val="28"/>
          <w:szCs w:val="28"/>
        </w:rPr>
        <w:t>.</w:t>
      </w:r>
    </w:p>
    <w:p w14:paraId="06F78F33" w14:textId="77777777" w:rsidR="00205B49" w:rsidRDefault="00205B49" w:rsidP="00205B49">
      <w:pPr>
        <w:numPr>
          <w:ilvl w:val="1"/>
          <w:numId w:val="7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Замена </w:t>
      </w:r>
      <w:proofErr w:type="spellStart"/>
      <w:r>
        <w:rPr>
          <w:sz w:val="28"/>
          <w:szCs w:val="28"/>
        </w:rPr>
        <w:t>гидростоек</w:t>
      </w:r>
      <w:proofErr w:type="spellEnd"/>
      <w:r>
        <w:rPr>
          <w:sz w:val="28"/>
          <w:szCs w:val="28"/>
        </w:rPr>
        <w:t xml:space="preserve"> типа К9.01.09.000 и К9.02.09.000 на новые модернизированные, с применением усиленной конструкции </w:t>
      </w:r>
      <w:proofErr w:type="spellStart"/>
      <w:r>
        <w:rPr>
          <w:sz w:val="28"/>
          <w:szCs w:val="28"/>
        </w:rPr>
        <w:t>грундбукс</w:t>
      </w:r>
      <w:proofErr w:type="spellEnd"/>
      <w:r>
        <w:rPr>
          <w:sz w:val="28"/>
          <w:szCs w:val="28"/>
        </w:rPr>
        <w:t xml:space="preserve"> и уплотнительных элементов. </w:t>
      </w:r>
    </w:p>
    <w:p w14:paraId="623D55F1" w14:textId="77777777" w:rsidR="00205B49" w:rsidRDefault="00205B49" w:rsidP="00205B49">
      <w:pPr>
        <w:numPr>
          <w:ilvl w:val="1"/>
          <w:numId w:val="7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Замена домкратов передвижки типа К3.01.10.000-11(-21) на новые модернизированные, с применением усиленной конструкции </w:t>
      </w:r>
      <w:proofErr w:type="spellStart"/>
      <w:r>
        <w:rPr>
          <w:sz w:val="28"/>
          <w:szCs w:val="28"/>
        </w:rPr>
        <w:t>грундбукс</w:t>
      </w:r>
      <w:proofErr w:type="spellEnd"/>
      <w:r>
        <w:rPr>
          <w:sz w:val="28"/>
          <w:szCs w:val="28"/>
        </w:rPr>
        <w:t xml:space="preserve"> и уплотнительных элементов (вариант исполнения – прямого действия).</w:t>
      </w:r>
    </w:p>
    <w:p w14:paraId="6616E427" w14:textId="77777777" w:rsidR="00205B49" w:rsidRDefault="00205B49" w:rsidP="00205B49">
      <w:pPr>
        <w:numPr>
          <w:ilvl w:val="1"/>
          <w:numId w:val="7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Замена домкратов </w:t>
      </w:r>
      <w:proofErr w:type="spellStart"/>
      <w:r>
        <w:rPr>
          <w:sz w:val="28"/>
          <w:szCs w:val="28"/>
        </w:rPr>
        <w:t>верхняка</w:t>
      </w:r>
      <w:proofErr w:type="spellEnd"/>
      <w:r>
        <w:rPr>
          <w:sz w:val="28"/>
          <w:szCs w:val="28"/>
        </w:rPr>
        <w:t xml:space="preserve"> типа 01.1.161.00.000 на новые модернизированные, с применением усиленной конструкции </w:t>
      </w:r>
      <w:proofErr w:type="spellStart"/>
      <w:r>
        <w:rPr>
          <w:sz w:val="28"/>
          <w:szCs w:val="28"/>
        </w:rPr>
        <w:t>грундбукс</w:t>
      </w:r>
      <w:proofErr w:type="spellEnd"/>
      <w:r>
        <w:rPr>
          <w:sz w:val="28"/>
          <w:szCs w:val="28"/>
        </w:rPr>
        <w:t xml:space="preserve"> и уплотнительных элементов.</w:t>
      </w:r>
    </w:p>
    <w:p w14:paraId="173B91B3" w14:textId="77777777" w:rsidR="00205B49" w:rsidRDefault="00205B49" w:rsidP="00205B49">
      <w:pPr>
        <w:numPr>
          <w:ilvl w:val="1"/>
          <w:numId w:val="7"/>
        </w:numPr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Замена комплектов управляющей гидравлики на новые модернизированные, с применением клапанного блока управления домкрата передвижки с интегрированной системой дифференциального управления.                                                      </w:t>
      </w:r>
    </w:p>
    <w:p w14:paraId="63513839" w14:textId="77777777" w:rsidR="00205B49" w:rsidRDefault="00205B49" w:rsidP="00205B49">
      <w:pPr>
        <w:ind w:right="141"/>
        <w:jc w:val="center"/>
        <w:rPr>
          <w:rFonts w:eastAsia="Calibri"/>
          <w:sz w:val="28"/>
        </w:rPr>
      </w:pPr>
    </w:p>
    <w:p w14:paraId="3DE6C563" w14:textId="77777777" w:rsidR="00205B49" w:rsidRDefault="00205B49" w:rsidP="00205B49">
      <w:pPr>
        <w:ind w:right="141"/>
        <w:jc w:val="center"/>
      </w:pPr>
      <w:r>
        <w:rPr>
          <w:rFonts w:eastAsia="Calibri"/>
          <w:sz w:val="28"/>
        </w:rPr>
        <w:t>3. Перечень закупаемых комплектующих частей</w:t>
      </w:r>
    </w:p>
    <w:p w14:paraId="592F4945" w14:textId="77777777" w:rsidR="00205B49" w:rsidRDefault="00205B49" w:rsidP="00205B4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 </w:t>
      </w:r>
      <w:proofErr w:type="spellStart"/>
      <w:r>
        <w:rPr>
          <w:color w:val="000000"/>
          <w:sz w:val="28"/>
          <w:szCs w:val="28"/>
        </w:rPr>
        <w:t>Гидростойка</w:t>
      </w:r>
      <w:proofErr w:type="spellEnd"/>
      <w:r>
        <w:rPr>
          <w:color w:val="000000"/>
          <w:sz w:val="28"/>
          <w:szCs w:val="28"/>
        </w:rPr>
        <w:t> типа К9.02.09.000                                                             - 246 шт.;</w:t>
      </w:r>
    </w:p>
    <w:p w14:paraId="061AC1E6" w14:textId="77777777" w:rsidR="00205B49" w:rsidRDefault="00205B49" w:rsidP="00205B4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 </w:t>
      </w:r>
      <w:proofErr w:type="spellStart"/>
      <w:r>
        <w:rPr>
          <w:color w:val="000000"/>
          <w:sz w:val="28"/>
          <w:szCs w:val="28"/>
        </w:rPr>
        <w:t>Гидростойка</w:t>
      </w:r>
      <w:proofErr w:type="spellEnd"/>
      <w:r>
        <w:rPr>
          <w:color w:val="000000"/>
          <w:sz w:val="28"/>
          <w:szCs w:val="28"/>
        </w:rPr>
        <w:t xml:space="preserve"> типа К9.01.09.000                                                             - 4 шт.;           </w:t>
      </w:r>
    </w:p>
    <w:p w14:paraId="4B8D4243" w14:textId="77777777" w:rsidR="00205B49" w:rsidRDefault="00205B49" w:rsidP="00205B4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• Домкрат передвижки типа К3.01.10.000-20 (прямого действия)       - 125 шт.;           </w:t>
      </w:r>
    </w:p>
    <w:p w14:paraId="0533D68A" w14:textId="77777777" w:rsidR="00205B49" w:rsidRDefault="00205B49" w:rsidP="00205B4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• Домкрат </w:t>
      </w:r>
      <w:proofErr w:type="spellStart"/>
      <w:r>
        <w:rPr>
          <w:color w:val="000000"/>
          <w:sz w:val="28"/>
          <w:szCs w:val="28"/>
        </w:rPr>
        <w:t>верхняка</w:t>
      </w:r>
      <w:proofErr w:type="spellEnd"/>
      <w:r>
        <w:rPr>
          <w:color w:val="000000"/>
          <w:sz w:val="28"/>
          <w:szCs w:val="28"/>
        </w:rPr>
        <w:t xml:space="preserve"> типа 01.1.161.00.000                                                - 250 шт.; </w:t>
      </w:r>
    </w:p>
    <w:p w14:paraId="30BA2993" w14:textId="77777777" w:rsidR="00205B49" w:rsidRDefault="00205B49" w:rsidP="00205B4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• Комплект управляющей гидравлики </w:t>
      </w:r>
    </w:p>
    <w:p w14:paraId="70D9C424" w14:textId="77777777" w:rsidR="00205B49" w:rsidRDefault="00205B49" w:rsidP="00205B4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(с 6-ти функциональным исполнением) </w:t>
      </w:r>
      <w:r>
        <w:rPr>
          <w:color w:val="000000"/>
          <w:sz w:val="28"/>
          <w:szCs w:val="28"/>
        </w:rPr>
        <w:tab/>
        <w:t xml:space="preserve">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- 113 шт.;</w:t>
      </w:r>
    </w:p>
    <w:p w14:paraId="6D468DD0" w14:textId="77777777" w:rsidR="00205B49" w:rsidRDefault="00205B49" w:rsidP="00205B4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• Комплект управляющей гидравлики </w:t>
      </w:r>
    </w:p>
    <w:p w14:paraId="46BB64C4" w14:textId="77777777" w:rsidR="00205B49" w:rsidRDefault="00205B49" w:rsidP="00205B49">
      <w:r>
        <w:rPr>
          <w:color w:val="000000"/>
          <w:sz w:val="28"/>
          <w:szCs w:val="28"/>
        </w:rPr>
        <w:t xml:space="preserve">(с 8-ми функциональным исполнением)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- 12 шт.                                             </w:t>
      </w:r>
    </w:p>
    <w:p w14:paraId="1E1584F4" w14:textId="77777777" w:rsidR="00205B49" w:rsidRDefault="00205B49" w:rsidP="00205B49">
      <w:pPr>
        <w:jc w:val="center"/>
        <w:rPr>
          <w:b/>
          <w:color w:val="000000"/>
          <w:sz w:val="28"/>
          <w:szCs w:val="28"/>
        </w:rPr>
      </w:pPr>
    </w:p>
    <w:p w14:paraId="3A9A3EA3" w14:textId="77777777" w:rsidR="00205B49" w:rsidRDefault="00205B49" w:rsidP="00205B49">
      <w:pPr>
        <w:numPr>
          <w:ilvl w:val="0"/>
          <w:numId w:val="8"/>
        </w:num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Дополнительные требования.</w:t>
      </w:r>
    </w:p>
    <w:p w14:paraId="4A61BD52" w14:textId="77777777" w:rsidR="00205B49" w:rsidRDefault="00205B49" w:rsidP="00205B49">
      <w:pPr>
        <w:numPr>
          <w:ilvl w:val="1"/>
          <w:numId w:val="8"/>
        </w:numPr>
        <w:suppressAutoHyphens/>
        <w:ind w:left="142" w:hanging="142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Гидродомкраты</w:t>
      </w:r>
      <w:proofErr w:type="spellEnd"/>
      <w:r>
        <w:rPr>
          <w:bCs/>
          <w:sz w:val="28"/>
          <w:szCs w:val="28"/>
        </w:rPr>
        <w:t xml:space="preserve"> передвижки и </w:t>
      </w:r>
      <w:proofErr w:type="spellStart"/>
      <w:r>
        <w:rPr>
          <w:bCs/>
          <w:sz w:val="28"/>
          <w:szCs w:val="28"/>
        </w:rPr>
        <w:t>гидростойки</w:t>
      </w:r>
      <w:proofErr w:type="spellEnd"/>
      <w:r>
        <w:rPr>
          <w:bCs/>
          <w:sz w:val="28"/>
          <w:szCs w:val="28"/>
        </w:rPr>
        <w:t xml:space="preserve"> должны быть с условным проходным отверстием </w:t>
      </w:r>
      <w:proofErr w:type="spellStart"/>
      <w:r>
        <w:rPr>
          <w:bCs/>
          <w:sz w:val="28"/>
          <w:szCs w:val="28"/>
        </w:rPr>
        <w:t>Dу</w:t>
      </w:r>
      <w:proofErr w:type="spellEnd"/>
      <w:r>
        <w:rPr>
          <w:bCs/>
          <w:sz w:val="28"/>
          <w:szCs w:val="28"/>
        </w:rPr>
        <w:t>=12.</w:t>
      </w:r>
    </w:p>
    <w:p w14:paraId="22A8BEEB" w14:textId="77777777" w:rsidR="00205B49" w:rsidRDefault="00205B49" w:rsidP="00205B49">
      <w:pPr>
        <w:numPr>
          <w:ilvl w:val="1"/>
          <w:numId w:val="8"/>
        </w:numPr>
        <w:suppressAutoHyphens/>
        <w:ind w:left="142" w:hanging="142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Гидрораспределители</w:t>
      </w:r>
      <w:proofErr w:type="spellEnd"/>
      <w:r>
        <w:rPr>
          <w:bCs/>
          <w:sz w:val="28"/>
          <w:szCs w:val="28"/>
        </w:rPr>
        <w:t xml:space="preserve"> должны иметь функцию фиксации положения управляющего сигнала.</w:t>
      </w:r>
    </w:p>
    <w:p w14:paraId="3EB105D4" w14:textId="77777777" w:rsidR="00205B49" w:rsidRDefault="00205B49" w:rsidP="00205B49">
      <w:pPr>
        <w:numPr>
          <w:ilvl w:val="1"/>
          <w:numId w:val="8"/>
        </w:numPr>
        <w:suppressAutoHyphens/>
        <w:ind w:left="142" w:hanging="142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Нанесение обозначений функциональных назначений распределителей блока управления должно быть выполнено таким образом, чтобы обеспечить визуальную идентификацию в период всего срока эксплуатации.</w:t>
      </w:r>
    </w:p>
    <w:p w14:paraId="2839624B" w14:textId="77777777" w:rsidR="00205B49" w:rsidRDefault="00205B49" w:rsidP="00205B49">
      <w:pPr>
        <w:numPr>
          <w:ilvl w:val="1"/>
          <w:numId w:val="8"/>
        </w:numPr>
        <w:suppressAutoHyphens/>
        <w:ind w:left="142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Трубки линии напорной магистрали элементов силовой гидравлики должны быть защищены предохранительными ограждениями во избежания их повреждения посредством механического воздействия.</w:t>
      </w:r>
    </w:p>
    <w:p w14:paraId="3C7CADA4" w14:textId="77777777" w:rsidR="00205B49" w:rsidRDefault="00205B49" w:rsidP="00205B49">
      <w:pPr>
        <w:numPr>
          <w:ilvl w:val="1"/>
          <w:numId w:val="8"/>
        </w:numPr>
        <w:suppressAutoHyphens/>
        <w:ind w:left="142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Видимая часть штоков элементов силовой гидравлики должны быть защищены от воздействия пыли и штыба.</w:t>
      </w:r>
    </w:p>
    <w:p w14:paraId="161E309E" w14:textId="77777777" w:rsidR="00205B49" w:rsidRDefault="00205B49" w:rsidP="00205B49">
      <w:pPr>
        <w:numPr>
          <w:ilvl w:val="1"/>
          <w:numId w:val="8"/>
        </w:numPr>
        <w:suppressAutoHyphens/>
        <w:ind w:left="142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Расположение элементов управляющей гидравлики на секции крепи согласовывается с заказчиком на этапе заключения договора.</w:t>
      </w:r>
    </w:p>
    <w:p w14:paraId="1F3BCE2E" w14:textId="77777777" w:rsidR="00205B49" w:rsidRDefault="00205B49" w:rsidP="00205B49">
      <w:pPr>
        <w:numPr>
          <w:ilvl w:val="1"/>
          <w:numId w:val="8"/>
        </w:numPr>
        <w:suppressAutoHyphens/>
        <w:ind w:left="142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Фиксация РВД в гидросистеме крепи должна осуществляться с помощью соединений типа «</w:t>
      </w:r>
      <w:proofErr w:type="spellStart"/>
      <w:r>
        <w:rPr>
          <w:bCs/>
          <w:sz w:val="28"/>
          <w:szCs w:val="28"/>
        </w:rPr>
        <w:t>Штеко</w:t>
      </w:r>
      <w:proofErr w:type="spellEnd"/>
      <w:r>
        <w:rPr>
          <w:bCs/>
          <w:sz w:val="28"/>
          <w:szCs w:val="28"/>
        </w:rPr>
        <w:t>».</w:t>
      </w:r>
    </w:p>
    <w:p w14:paraId="546177B4" w14:textId="77777777" w:rsidR="00205B49" w:rsidRDefault="00205B49" w:rsidP="00205B49">
      <w:pPr>
        <w:numPr>
          <w:ilvl w:val="1"/>
          <w:numId w:val="8"/>
        </w:numPr>
        <w:suppressAutoHyphens/>
        <w:ind w:left="142" w:hanging="142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Схема гидравлических соединений должна быть разработана таким образом, чтобы предотвратить вероятность повреждения элементов управляющей гидравлики в процессе эксплуатации.</w:t>
      </w:r>
    </w:p>
    <w:p w14:paraId="3A3A08B0" w14:textId="77777777" w:rsidR="00205B49" w:rsidRDefault="00205B49" w:rsidP="00205B49">
      <w:pPr>
        <w:numPr>
          <w:ilvl w:val="1"/>
          <w:numId w:val="8"/>
        </w:numPr>
        <w:suppressAutoHyphens/>
        <w:ind w:left="142" w:hanging="142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К рассмотрению технических предложений допускаются участники конкурса, предоставившие графическую часть, содержащую общие виды изделий с указанием габаритных и присоединительных размеров.  </w:t>
      </w:r>
    </w:p>
    <w:p w14:paraId="4E95AC4A" w14:textId="77777777" w:rsidR="00205B49" w:rsidRDefault="00205B49" w:rsidP="00205B49">
      <w:pPr>
        <w:ind w:left="567" w:right="-1"/>
        <w:jc w:val="center"/>
        <w:rPr>
          <w:color w:val="000000"/>
          <w:sz w:val="28"/>
          <w:szCs w:val="28"/>
        </w:rPr>
      </w:pPr>
    </w:p>
    <w:p w14:paraId="5EFF6BBF" w14:textId="77777777" w:rsidR="00205B49" w:rsidRDefault="00205B49" w:rsidP="00205B49">
      <w:pPr>
        <w:ind w:left="567" w:right="-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Документация, поставляемая с товаром</w:t>
      </w:r>
    </w:p>
    <w:p w14:paraId="07D56890" w14:textId="77777777" w:rsidR="00205B49" w:rsidRDefault="00205B49" w:rsidP="00205B49">
      <w:pPr>
        <w:ind w:right="-1" w:firstLine="708"/>
        <w:jc w:val="both"/>
      </w:pPr>
      <w:r>
        <w:rPr>
          <w:color w:val="000000"/>
          <w:sz w:val="28"/>
          <w:szCs w:val="28"/>
        </w:rPr>
        <w:lastRenderedPageBreak/>
        <w:t>Совместно с товаром Поставщик обязан предоставить техническую документацию, необходимую для ввода модернизированных секций крепи в эксплуатацию, а именно:</w:t>
      </w:r>
    </w:p>
    <w:p w14:paraId="21191E8D" w14:textId="77777777" w:rsidR="00205B49" w:rsidRDefault="00205B49" w:rsidP="00205B49">
      <w:pPr>
        <w:ind w:right="-1" w:firstLine="567"/>
        <w:jc w:val="both"/>
      </w:pPr>
      <w:r>
        <w:rPr>
          <w:sz w:val="28"/>
          <w:szCs w:val="28"/>
        </w:rPr>
        <w:t>- дополнение к руководству по эксплуатации - 3 комплекта;</w:t>
      </w:r>
      <w:r>
        <w:rPr>
          <w:color w:val="000000"/>
          <w:sz w:val="28"/>
          <w:szCs w:val="28"/>
        </w:rPr>
        <w:t xml:space="preserve"> </w:t>
      </w:r>
    </w:p>
    <w:p w14:paraId="5BB5D093" w14:textId="77777777" w:rsidR="00205B49" w:rsidRDefault="00205B49" w:rsidP="00205B49">
      <w:pPr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каталог запасных частей на все элементы комплекта поставки модернизации   с указанием фирмы-изготовителя и каталожного номера;</w:t>
      </w:r>
    </w:p>
    <w:p w14:paraId="690F90EF" w14:textId="77777777" w:rsidR="00205B49" w:rsidRDefault="00205B49" w:rsidP="00205B49">
      <w:pPr>
        <w:ind w:right="-1" w:firstLine="567"/>
        <w:jc w:val="both"/>
      </w:pPr>
      <w:r>
        <w:rPr>
          <w:color w:val="000000"/>
          <w:sz w:val="28"/>
          <w:szCs w:val="28"/>
        </w:rPr>
        <w:t xml:space="preserve">- паспорт на каждое изделие – 1шт.; </w:t>
      </w:r>
    </w:p>
    <w:p w14:paraId="1538127E" w14:textId="77777777" w:rsidR="00205B49" w:rsidRDefault="00205B49" w:rsidP="00205B49">
      <w:pPr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чертежи комплектующих элементов.</w:t>
      </w:r>
    </w:p>
    <w:p w14:paraId="232A344E" w14:textId="77777777" w:rsidR="00205B49" w:rsidRDefault="00205B49" w:rsidP="00205B49">
      <w:pPr>
        <w:ind w:right="-1" w:firstLine="567"/>
        <w:jc w:val="both"/>
      </w:pPr>
      <w:r>
        <w:rPr>
          <w:color w:val="000000"/>
          <w:sz w:val="28"/>
          <w:szCs w:val="28"/>
        </w:rPr>
        <w:t>Весь текстовый материал и основные подписи на чертежах, табличках (бирках) и схемах должны быть выполнены на русском языке.</w:t>
      </w:r>
    </w:p>
    <w:p w14:paraId="25256795" w14:textId="77777777" w:rsidR="00205B49" w:rsidRDefault="00205B49" w:rsidP="00205B49">
      <w:pPr>
        <w:ind w:right="141"/>
        <w:rPr>
          <w:rFonts w:eastAsia="Calibri"/>
          <w:color w:val="000000"/>
          <w:sz w:val="28"/>
          <w:szCs w:val="28"/>
        </w:rPr>
      </w:pPr>
    </w:p>
    <w:p w14:paraId="27039167" w14:textId="77777777" w:rsidR="00205B49" w:rsidRDefault="00205B49" w:rsidP="00205B49">
      <w:pPr>
        <w:ind w:right="141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6. Гарантийные обязательства</w:t>
      </w:r>
    </w:p>
    <w:p w14:paraId="16D6F8A3" w14:textId="77777777" w:rsidR="00205B49" w:rsidRDefault="00205B49" w:rsidP="00205B49">
      <w:pPr>
        <w:ind w:right="-1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</w:rPr>
        <w:t xml:space="preserve">Поставщик несет гарантийные обязательства </w:t>
      </w:r>
      <w:r>
        <w:rPr>
          <w:rFonts w:eastAsia="Calibri"/>
          <w:sz w:val="28"/>
          <w:szCs w:val="28"/>
        </w:rPr>
        <w:t xml:space="preserve">– 24 месяца со дня ввода оборудования в эксплуатацию. </w:t>
      </w:r>
    </w:p>
    <w:p w14:paraId="500D53F7" w14:textId="77777777" w:rsidR="00205B49" w:rsidRDefault="00205B49" w:rsidP="00205B49">
      <w:pPr>
        <w:ind w:right="-1" w:firstLine="708"/>
        <w:jc w:val="both"/>
        <w:rPr>
          <w:rFonts w:eastAsia="Calibri"/>
          <w:sz w:val="28"/>
          <w:szCs w:val="28"/>
        </w:rPr>
      </w:pPr>
    </w:p>
    <w:p w14:paraId="2A5B00E6" w14:textId="77777777" w:rsidR="00205B49" w:rsidRDefault="00205B49" w:rsidP="00205B49">
      <w:pPr>
        <w:ind w:right="141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7. Срок поставки</w:t>
      </w:r>
    </w:p>
    <w:p w14:paraId="711EA8DD" w14:textId="22ABC510" w:rsidR="00205B49" w:rsidRDefault="00205B49" w:rsidP="00205B49">
      <w:pPr>
        <w:tabs>
          <w:tab w:val="left" w:pos="0"/>
        </w:tabs>
        <w:ind w:right="-1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ab/>
        <w:t xml:space="preserve">Срок поставки закупаемых комплектующих частей </w:t>
      </w:r>
      <w:r>
        <w:rPr>
          <w:rFonts w:eastAsia="Calibri"/>
          <w:sz w:val="28"/>
          <w:szCs w:val="28"/>
        </w:rPr>
        <w:t>- февраль 2027г – 125 комплектов.</w:t>
      </w:r>
    </w:p>
    <w:p w14:paraId="69B10E75" w14:textId="77777777" w:rsidR="00205B49" w:rsidRDefault="00205B49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59A694A8" w14:textId="77777777" w:rsidR="00205B49" w:rsidRPr="00205B49" w:rsidRDefault="00205B49" w:rsidP="00205B49">
      <w:pPr>
        <w:jc w:val="center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 xml:space="preserve">ТЕХНИЧЕСКОЕ ЗАДАНИЕ </w:t>
      </w:r>
    </w:p>
    <w:p w14:paraId="66A1DDFA" w14:textId="3020174E" w:rsidR="00205B49" w:rsidRPr="00205B49" w:rsidRDefault="00205B49" w:rsidP="00205B49">
      <w:pPr>
        <w:jc w:val="center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>на закупку аппаратуры системы управления линейной механизированной крепью К4 в лаве №</w:t>
      </w:r>
      <w:r>
        <w:rPr>
          <w:color w:val="000000"/>
          <w:sz w:val="28"/>
          <w:szCs w:val="28"/>
        </w:rPr>
        <w:t xml:space="preserve"> </w:t>
      </w:r>
      <w:r w:rsidRPr="00205B49">
        <w:rPr>
          <w:color w:val="000000"/>
          <w:sz w:val="28"/>
          <w:szCs w:val="28"/>
        </w:rPr>
        <w:t>8-1 (модернизация) рудника Петриковского РУ</w:t>
      </w:r>
    </w:p>
    <w:p w14:paraId="6ACD9DB4" w14:textId="77777777" w:rsidR="00205B49" w:rsidRPr="00205B49" w:rsidRDefault="00205B49" w:rsidP="00205B49">
      <w:pPr>
        <w:jc w:val="center"/>
        <w:rPr>
          <w:color w:val="000000"/>
          <w:sz w:val="28"/>
          <w:szCs w:val="28"/>
        </w:rPr>
      </w:pPr>
    </w:p>
    <w:p w14:paraId="30A54DAA" w14:textId="77777777" w:rsidR="00205B49" w:rsidRPr="00205B49" w:rsidRDefault="00205B49" w:rsidP="00205B49">
      <w:pPr>
        <w:ind w:firstLine="708"/>
        <w:jc w:val="center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0"/>
        </w:rPr>
        <w:t xml:space="preserve">1. Назначение и </w:t>
      </w:r>
      <w:r w:rsidRPr="00205B49">
        <w:rPr>
          <w:color w:val="000000"/>
          <w:sz w:val="28"/>
          <w:szCs w:val="28"/>
        </w:rPr>
        <w:t xml:space="preserve">требуемые технические характеристики закупаемых элементов аппаратуры </w:t>
      </w:r>
      <w:r w:rsidRPr="00205B49">
        <w:rPr>
          <w:color w:val="000000"/>
          <w:sz w:val="28"/>
          <w:szCs w:val="20"/>
        </w:rPr>
        <w:t>управляющей гидравлики механизированного комплекса.</w:t>
      </w:r>
    </w:p>
    <w:p w14:paraId="50A12EED" w14:textId="77777777" w:rsidR="00205B49" w:rsidRPr="00205B49" w:rsidRDefault="00205B49" w:rsidP="00205B49">
      <w:pPr>
        <w:ind w:firstLine="708"/>
        <w:jc w:val="both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>1.1. Закупаемое оборудование должно эксплуатироваться в составе линейной механизированной крепи К4 действующей лавы № 8-1.</w:t>
      </w:r>
    </w:p>
    <w:p w14:paraId="52920E77" w14:textId="77777777" w:rsidR="00205B49" w:rsidRPr="00205B49" w:rsidRDefault="00205B49" w:rsidP="00205B49">
      <w:pPr>
        <w:ind w:firstLine="708"/>
        <w:jc w:val="both"/>
        <w:rPr>
          <w:sz w:val="28"/>
          <w:szCs w:val="28"/>
        </w:rPr>
      </w:pPr>
      <w:r w:rsidRPr="00205B49">
        <w:rPr>
          <w:color w:val="000000"/>
          <w:sz w:val="28"/>
          <w:szCs w:val="28"/>
        </w:rPr>
        <w:t>1.2. Закупаемое оборудование (</w:t>
      </w:r>
      <w:r w:rsidRPr="00205B49">
        <w:rPr>
          <w:sz w:val="28"/>
          <w:szCs w:val="28"/>
        </w:rPr>
        <w:t>комплектно) предназначено для  управления механизированной крепью К4, улучшения её технических характеристик,  надёжной защиты силовой гидроаппаратуры, рукавов сливной и напорной магистралей линейных секций механизированной крепи  лавы при возникновении избыточных гидравлических перегрузок в системе в результате обрушения пород кровли с концентрированным ударом по концевой части завальных ограждений крепи.</w:t>
      </w:r>
    </w:p>
    <w:p w14:paraId="4841D94D" w14:textId="77777777" w:rsidR="00205B49" w:rsidRPr="00205B49" w:rsidRDefault="00205B49" w:rsidP="00205B49">
      <w:pPr>
        <w:ind w:firstLine="708"/>
        <w:jc w:val="both"/>
        <w:rPr>
          <w:sz w:val="28"/>
          <w:szCs w:val="28"/>
        </w:rPr>
      </w:pPr>
      <w:r w:rsidRPr="00205B49">
        <w:rPr>
          <w:sz w:val="28"/>
          <w:szCs w:val="28"/>
        </w:rPr>
        <w:t>1.3. Один закупаемый комплект должен состоять из элементов системы управления крепью согласно таблиц 1, 2:</w:t>
      </w:r>
    </w:p>
    <w:p w14:paraId="213A324C" w14:textId="77777777" w:rsidR="00205B49" w:rsidRPr="00205B49" w:rsidRDefault="00205B49" w:rsidP="00205B49">
      <w:pPr>
        <w:ind w:firstLine="708"/>
        <w:jc w:val="right"/>
        <w:rPr>
          <w:sz w:val="28"/>
          <w:szCs w:val="28"/>
        </w:rPr>
      </w:pPr>
      <w:r w:rsidRPr="00205B49">
        <w:rPr>
          <w:sz w:val="28"/>
          <w:szCs w:val="28"/>
        </w:rPr>
        <w:t>Таблица 1</w:t>
      </w:r>
    </w:p>
    <w:tbl>
      <w:tblPr>
        <w:tblStyle w:val="ad"/>
        <w:tblW w:w="4950" w:type="pct"/>
        <w:tblLayout w:type="fixed"/>
        <w:tblLook w:val="04A0" w:firstRow="1" w:lastRow="0" w:firstColumn="1" w:lastColumn="0" w:noHBand="0" w:noVBand="1"/>
      </w:tblPr>
      <w:tblGrid>
        <w:gridCol w:w="605"/>
        <w:gridCol w:w="7274"/>
        <w:gridCol w:w="1653"/>
      </w:tblGrid>
      <w:tr w:rsidR="00205B49" w:rsidRPr="00205B49" w14:paraId="6F0F2F68" w14:textId="77777777" w:rsidTr="0092012D">
        <w:tc>
          <w:tcPr>
            <w:tcW w:w="588" w:type="dxa"/>
          </w:tcPr>
          <w:p w14:paraId="50A8407C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№ п/п</w:t>
            </w:r>
          </w:p>
        </w:tc>
        <w:tc>
          <w:tcPr>
            <w:tcW w:w="7067" w:type="dxa"/>
          </w:tcPr>
          <w:p w14:paraId="61BEBBB2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606" w:type="dxa"/>
          </w:tcPr>
          <w:p w14:paraId="6D339605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Количество</w:t>
            </w:r>
          </w:p>
        </w:tc>
      </w:tr>
      <w:tr w:rsidR="00205B49" w:rsidRPr="00205B49" w14:paraId="28AE4732" w14:textId="77777777" w:rsidTr="0092012D">
        <w:tc>
          <w:tcPr>
            <w:tcW w:w="9261" w:type="dxa"/>
            <w:gridSpan w:val="3"/>
          </w:tcPr>
          <w:p w14:paraId="349A90B5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 xml:space="preserve"> К4 (8-ми функциональная система управления)</w:t>
            </w:r>
          </w:p>
        </w:tc>
      </w:tr>
      <w:tr w:rsidR="00205B49" w:rsidRPr="00205B49" w14:paraId="611F9FFB" w14:textId="77777777" w:rsidTr="0092012D">
        <w:tc>
          <w:tcPr>
            <w:tcW w:w="588" w:type="dxa"/>
          </w:tcPr>
          <w:p w14:paraId="40EE2207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  <w:tc>
          <w:tcPr>
            <w:tcW w:w="7067" w:type="dxa"/>
          </w:tcPr>
          <w:p w14:paraId="0A9C50B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Блок управления БР-4П (Ду10/12/12/12)</w:t>
            </w:r>
          </w:p>
        </w:tc>
        <w:tc>
          <w:tcPr>
            <w:tcW w:w="1606" w:type="dxa"/>
          </w:tcPr>
          <w:p w14:paraId="29D16515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03FA937E" w14:textId="77777777" w:rsidTr="0092012D">
        <w:tc>
          <w:tcPr>
            <w:tcW w:w="588" w:type="dxa"/>
          </w:tcPr>
          <w:p w14:paraId="154959B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  <w:tc>
          <w:tcPr>
            <w:tcW w:w="7067" w:type="dxa"/>
          </w:tcPr>
          <w:p w14:paraId="3A03B32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Блок питания БП-3</w:t>
            </w:r>
          </w:p>
        </w:tc>
        <w:tc>
          <w:tcPr>
            <w:tcW w:w="1606" w:type="dxa"/>
          </w:tcPr>
          <w:p w14:paraId="3AFC8156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31C0845F" w14:textId="77777777" w:rsidTr="0092012D">
        <w:tc>
          <w:tcPr>
            <w:tcW w:w="588" w:type="dxa"/>
          </w:tcPr>
          <w:p w14:paraId="3EF8F4A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</w:t>
            </w:r>
          </w:p>
        </w:tc>
        <w:tc>
          <w:tcPr>
            <w:tcW w:w="7067" w:type="dxa"/>
          </w:tcPr>
          <w:p w14:paraId="6FCFA1F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Гидрозамок БЗП-1 (48 МПа)</w:t>
            </w:r>
          </w:p>
        </w:tc>
        <w:tc>
          <w:tcPr>
            <w:tcW w:w="1606" w:type="dxa"/>
          </w:tcPr>
          <w:p w14:paraId="0B86142C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1D05656D" w14:textId="77777777" w:rsidTr="0092012D">
        <w:tc>
          <w:tcPr>
            <w:tcW w:w="588" w:type="dxa"/>
          </w:tcPr>
          <w:p w14:paraId="41A306A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7067" w:type="dxa"/>
          </w:tcPr>
          <w:p w14:paraId="264416B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Гидрозамок БЗП-1 (35 МПа)</w:t>
            </w:r>
          </w:p>
        </w:tc>
        <w:tc>
          <w:tcPr>
            <w:tcW w:w="1606" w:type="dxa"/>
          </w:tcPr>
          <w:p w14:paraId="1D27DAE6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4584936D" w14:textId="77777777" w:rsidTr="0092012D">
        <w:tc>
          <w:tcPr>
            <w:tcW w:w="588" w:type="dxa"/>
          </w:tcPr>
          <w:p w14:paraId="7310BF17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5</w:t>
            </w:r>
          </w:p>
        </w:tc>
        <w:tc>
          <w:tcPr>
            <w:tcW w:w="7067" w:type="dxa"/>
          </w:tcPr>
          <w:p w14:paraId="647FD3E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Бок клапанный сдвоенный БКС (30/48 МПа)</w:t>
            </w:r>
          </w:p>
        </w:tc>
        <w:tc>
          <w:tcPr>
            <w:tcW w:w="1606" w:type="dxa"/>
          </w:tcPr>
          <w:p w14:paraId="16F1638B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75BBD2CA" w14:textId="77777777" w:rsidTr="0092012D">
        <w:tc>
          <w:tcPr>
            <w:tcW w:w="588" w:type="dxa"/>
          </w:tcPr>
          <w:p w14:paraId="0A18A4D4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6</w:t>
            </w:r>
          </w:p>
        </w:tc>
        <w:tc>
          <w:tcPr>
            <w:tcW w:w="7067" w:type="dxa"/>
          </w:tcPr>
          <w:p w14:paraId="6E77FF87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Клапан обратный</w:t>
            </w:r>
          </w:p>
        </w:tc>
        <w:tc>
          <w:tcPr>
            <w:tcW w:w="1606" w:type="dxa"/>
          </w:tcPr>
          <w:p w14:paraId="0C92C5D2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3EC39D33" w14:textId="77777777" w:rsidTr="0092012D">
        <w:tc>
          <w:tcPr>
            <w:tcW w:w="588" w:type="dxa"/>
          </w:tcPr>
          <w:p w14:paraId="419296D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7</w:t>
            </w:r>
          </w:p>
        </w:tc>
        <w:tc>
          <w:tcPr>
            <w:tcW w:w="7067" w:type="dxa"/>
          </w:tcPr>
          <w:p w14:paraId="2FB2129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Клапан отсекающий</w:t>
            </w:r>
          </w:p>
        </w:tc>
        <w:tc>
          <w:tcPr>
            <w:tcW w:w="1606" w:type="dxa"/>
          </w:tcPr>
          <w:p w14:paraId="5D81270A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3738A420" w14:textId="77777777" w:rsidTr="0092012D">
        <w:tc>
          <w:tcPr>
            <w:tcW w:w="588" w:type="dxa"/>
          </w:tcPr>
          <w:p w14:paraId="71727CF3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8</w:t>
            </w:r>
          </w:p>
        </w:tc>
        <w:tc>
          <w:tcPr>
            <w:tcW w:w="7067" w:type="dxa"/>
          </w:tcPr>
          <w:p w14:paraId="503064CC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Тройник гнездовой Ду 12</w:t>
            </w:r>
          </w:p>
        </w:tc>
        <w:tc>
          <w:tcPr>
            <w:tcW w:w="1606" w:type="dxa"/>
          </w:tcPr>
          <w:p w14:paraId="6B97BCF3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8</w:t>
            </w:r>
          </w:p>
        </w:tc>
      </w:tr>
      <w:tr w:rsidR="00205B49" w:rsidRPr="00205B49" w14:paraId="4A97491E" w14:textId="77777777" w:rsidTr="0092012D">
        <w:tc>
          <w:tcPr>
            <w:tcW w:w="588" w:type="dxa"/>
          </w:tcPr>
          <w:p w14:paraId="12FD1E3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9</w:t>
            </w:r>
          </w:p>
        </w:tc>
        <w:tc>
          <w:tcPr>
            <w:tcW w:w="7067" w:type="dxa"/>
          </w:tcPr>
          <w:p w14:paraId="137C0AF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Соединение штепсельное Ду12</w:t>
            </w:r>
          </w:p>
        </w:tc>
        <w:tc>
          <w:tcPr>
            <w:tcW w:w="1606" w:type="dxa"/>
          </w:tcPr>
          <w:p w14:paraId="18BDF61C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11</w:t>
            </w:r>
          </w:p>
        </w:tc>
      </w:tr>
      <w:tr w:rsidR="00205B49" w:rsidRPr="00205B49" w14:paraId="1DA7BD29" w14:textId="77777777" w:rsidTr="0092012D">
        <w:tc>
          <w:tcPr>
            <w:tcW w:w="588" w:type="dxa"/>
          </w:tcPr>
          <w:p w14:paraId="28DCDF8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10</w:t>
            </w:r>
          </w:p>
        </w:tc>
        <w:tc>
          <w:tcPr>
            <w:tcW w:w="7067" w:type="dxa"/>
          </w:tcPr>
          <w:p w14:paraId="3C786A3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Соединение штепсельное Ду10</w:t>
            </w:r>
          </w:p>
        </w:tc>
        <w:tc>
          <w:tcPr>
            <w:tcW w:w="1606" w:type="dxa"/>
          </w:tcPr>
          <w:p w14:paraId="72901CA4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0973E711" w14:textId="77777777" w:rsidTr="0092012D">
        <w:tc>
          <w:tcPr>
            <w:tcW w:w="588" w:type="dxa"/>
          </w:tcPr>
          <w:p w14:paraId="471091D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11</w:t>
            </w:r>
          </w:p>
        </w:tc>
        <w:tc>
          <w:tcPr>
            <w:tcW w:w="7067" w:type="dxa"/>
          </w:tcPr>
          <w:p w14:paraId="61B84EB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Угольник штепсельно-гнездовой Ду10</w:t>
            </w:r>
          </w:p>
        </w:tc>
        <w:tc>
          <w:tcPr>
            <w:tcW w:w="1606" w:type="dxa"/>
          </w:tcPr>
          <w:p w14:paraId="76B14368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6</w:t>
            </w:r>
          </w:p>
        </w:tc>
      </w:tr>
      <w:tr w:rsidR="00205B49" w:rsidRPr="00205B49" w14:paraId="2E2FB648" w14:textId="77777777" w:rsidTr="0092012D">
        <w:tc>
          <w:tcPr>
            <w:tcW w:w="588" w:type="dxa"/>
          </w:tcPr>
          <w:p w14:paraId="3E743B70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12</w:t>
            </w:r>
          </w:p>
        </w:tc>
        <w:tc>
          <w:tcPr>
            <w:tcW w:w="7067" w:type="dxa"/>
          </w:tcPr>
          <w:p w14:paraId="0C18FD60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Угольник штепсельно-гнездовой Ду12</w:t>
            </w:r>
          </w:p>
        </w:tc>
        <w:tc>
          <w:tcPr>
            <w:tcW w:w="1606" w:type="dxa"/>
          </w:tcPr>
          <w:p w14:paraId="35BCFC81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9</w:t>
            </w:r>
          </w:p>
        </w:tc>
      </w:tr>
      <w:tr w:rsidR="00205B49" w:rsidRPr="00205B49" w14:paraId="12DE44A0" w14:textId="77777777" w:rsidTr="0092012D">
        <w:tc>
          <w:tcPr>
            <w:tcW w:w="588" w:type="dxa"/>
          </w:tcPr>
          <w:p w14:paraId="7770C4B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13</w:t>
            </w:r>
          </w:p>
        </w:tc>
        <w:tc>
          <w:tcPr>
            <w:tcW w:w="7067" w:type="dxa"/>
          </w:tcPr>
          <w:p w14:paraId="3C36A0A7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Угольник штепсельно-гнездовой Ду 20</w:t>
            </w:r>
          </w:p>
        </w:tc>
        <w:tc>
          <w:tcPr>
            <w:tcW w:w="1606" w:type="dxa"/>
          </w:tcPr>
          <w:p w14:paraId="16BE054E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678E9F5E" w14:textId="77777777" w:rsidTr="0092012D">
        <w:tc>
          <w:tcPr>
            <w:tcW w:w="588" w:type="dxa"/>
          </w:tcPr>
          <w:p w14:paraId="73FB65F2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14</w:t>
            </w:r>
          </w:p>
        </w:tc>
        <w:tc>
          <w:tcPr>
            <w:tcW w:w="7067" w:type="dxa"/>
          </w:tcPr>
          <w:p w14:paraId="0E82DB1F" w14:textId="77777777" w:rsidR="00205B49" w:rsidRPr="00205B49" w:rsidRDefault="00205B49" w:rsidP="0092012D">
            <w:pPr>
              <w:jc w:val="both"/>
              <w:rPr>
                <w:sz w:val="28"/>
                <w:szCs w:val="28"/>
                <w:lang w:val="en-US"/>
              </w:rPr>
            </w:pPr>
            <w:r w:rsidRPr="00205B49">
              <w:rPr>
                <w:sz w:val="28"/>
                <w:szCs w:val="28"/>
              </w:rPr>
              <w:t>Соединение штепсельно-гнездовое Ду13/10</w:t>
            </w:r>
          </w:p>
        </w:tc>
        <w:tc>
          <w:tcPr>
            <w:tcW w:w="1606" w:type="dxa"/>
          </w:tcPr>
          <w:p w14:paraId="4D1CDE72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693AE294" w14:textId="77777777" w:rsidTr="0092012D">
        <w:tc>
          <w:tcPr>
            <w:tcW w:w="588" w:type="dxa"/>
          </w:tcPr>
          <w:p w14:paraId="6584BED3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15</w:t>
            </w:r>
          </w:p>
        </w:tc>
        <w:tc>
          <w:tcPr>
            <w:tcW w:w="7067" w:type="dxa"/>
          </w:tcPr>
          <w:p w14:paraId="3099912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Заглушка Ду 10</w:t>
            </w:r>
          </w:p>
        </w:tc>
        <w:tc>
          <w:tcPr>
            <w:tcW w:w="1606" w:type="dxa"/>
          </w:tcPr>
          <w:p w14:paraId="0E62393F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783BA902" w14:textId="77777777" w:rsidTr="0092012D">
        <w:tc>
          <w:tcPr>
            <w:tcW w:w="588" w:type="dxa"/>
          </w:tcPr>
          <w:p w14:paraId="1313268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16</w:t>
            </w:r>
          </w:p>
        </w:tc>
        <w:tc>
          <w:tcPr>
            <w:tcW w:w="7067" w:type="dxa"/>
          </w:tcPr>
          <w:p w14:paraId="60BAC07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10-33-400-Р71 Р71-3 (ТУ РБ 06086592.007-99)</w:t>
            </w:r>
          </w:p>
        </w:tc>
        <w:tc>
          <w:tcPr>
            <w:tcW w:w="1606" w:type="dxa"/>
          </w:tcPr>
          <w:p w14:paraId="7775AB5B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414A637E" w14:textId="77777777" w:rsidTr="0092012D">
        <w:tc>
          <w:tcPr>
            <w:tcW w:w="588" w:type="dxa"/>
          </w:tcPr>
          <w:p w14:paraId="23CFA1B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17</w:t>
            </w:r>
          </w:p>
        </w:tc>
        <w:tc>
          <w:tcPr>
            <w:tcW w:w="7067" w:type="dxa"/>
          </w:tcPr>
          <w:p w14:paraId="6F7CE524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10-33-4200-Р71-3 (ТУ РБ 06086592.007-99)</w:t>
            </w:r>
          </w:p>
        </w:tc>
        <w:tc>
          <w:tcPr>
            <w:tcW w:w="1606" w:type="dxa"/>
          </w:tcPr>
          <w:p w14:paraId="256F7E3B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29FEBF6F" w14:textId="77777777" w:rsidTr="0092012D">
        <w:tc>
          <w:tcPr>
            <w:tcW w:w="588" w:type="dxa"/>
          </w:tcPr>
          <w:p w14:paraId="5DD7AC3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18</w:t>
            </w:r>
          </w:p>
        </w:tc>
        <w:tc>
          <w:tcPr>
            <w:tcW w:w="7067" w:type="dxa"/>
          </w:tcPr>
          <w:p w14:paraId="35F7ADB3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12-35-600-Р71 Р71-3 (ТУ РБ 06086592.007-99)</w:t>
            </w:r>
          </w:p>
        </w:tc>
        <w:tc>
          <w:tcPr>
            <w:tcW w:w="1606" w:type="dxa"/>
          </w:tcPr>
          <w:p w14:paraId="79CF8A6F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27582D07" w14:textId="77777777" w:rsidTr="0092012D">
        <w:tc>
          <w:tcPr>
            <w:tcW w:w="588" w:type="dxa"/>
          </w:tcPr>
          <w:p w14:paraId="2D02C99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19</w:t>
            </w:r>
          </w:p>
        </w:tc>
        <w:tc>
          <w:tcPr>
            <w:tcW w:w="7067" w:type="dxa"/>
          </w:tcPr>
          <w:p w14:paraId="5EFC452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12-35-1000-Р71 Р71-3 (ТУ РБ 06086592.007-99)</w:t>
            </w:r>
          </w:p>
        </w:tc>
        <w:tc>
          <w:tcPr>
            <w:tcW w:w="1606" w:type="dxa"/>
          </w:tcPr>
          <w:p w14:paraId="0EF6A658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</w:t>
            </w:r>
          </w:p>
        </w:tc>
      </w:tr>
      <w:tr w:rsidR="00205B49" w:rsidRPr="00205B49" w14:paraId="4B6DA7BD" w14:textId="77777777" w:rsidTr="0092012D">
        <w:tc>
          <w:tcPr>
            <w:tcW w:w="588" w:type="dxa"/>
          </w:tcPr>
          <w:p w14:paraId="7CC41BB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20</w:t>
            </w:r>
          </w:p>
        </w:tc>
        <w:tc>
          <w:tcPr>
            <w:tcW w:w="7067" w:type="dxa"/>
          </w:tcPr>
          <w:p w14:paraId="0A6821D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12-35-1300-Р71 Р71-3 (ТУ РБ 06086592.007-99)</w:t>
            </w:r>
          </w:p>
        </w:tc>
        <w:tc>
          <w:tcPr>
            <w:tcW w:w="1606" w:type="dxa"/>
          </w:tcPr>
          <w:p w14:paraId="57E6C703" w14:textId="77777777" w:rsidR="00205B49" w:rsidRPr="00205B49" w:rsidRDefault="00205B49" w:rsidP="0092012D">
            <w:pPr>
              <w:jc w:val="center"/>
              <w:rPr>
                <w:sz w:val="28"/>
                <w:szCs w:val="28"/>
                <w:lang w:val="en-US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083F9CDD" w14:textId="77777777" w:rsidTr="0092012D">
        <w:tc>
          <w:tcPr>
            <w:tcW w:w="588" w:type="dxa"/>
          </w:tcPr>
          <w:p w14:paraId="48C8DBD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21</w:t>
            </w:r>
          </w:p>
        </w:tc>
        <w:tc>
          <w:tcPr>
            <w:tcW w:w="7067" w:type="dxa"/>
          </w:tcPr>
          <w:p w14:paraId="5CA6D3A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12-35-1700-Р71 Р71-3 (ТУ РБ 06086592.007-99)</w:t>
            </w:r>
          </w:p>
        </w:tc>
        <w:tc>
          <w:tcPr>
            <w:tcW w:w="1606" w:type="dxa"/>
          </w:tcPr>
          <w:p w14:paraId="07133E09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0E778873" w14:textId="77777777" w:rsidTr="0092012D">
        <w:tc>
          <w:tcPr>
            <w:tcW w:w="588" w:type="dxa"/>
          </w:tcPr>
          <w:p w14:paraId="0B71899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22</w:t>
            </w:r>
          </w:p>
        </w:tc>
        <w:tc>
          <w:tcPr>
            <w:tcW w:w="7067" w:type="dxa"/>
          </w:tcPr>
          <w:p w14:paraId="1DB89F1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12-35-3200-Р71 Р71-3 (ТУ РБ 06086592.007-99)</w:t>
            </w:r>
          </w:p>
        </w:tc>
        <w:tc>
          <w:tcPr>
            <w:tcW w:w="1606" w:type="dxa"/>
          </w:tcPr>
          <w:p w14:paraId="4EBB9CB4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</w:t>
            </w:r>
          </w:p>
        </w:tc>
      </w:tr>
      <w:tr w:rsidR="00205B49" w:rsidRPr="00205B49" w14:paraId="403B6554" w14:textId="77777777" w:rsidTr="0092012D">
        <w:tc>
          <w:tcPr>
            <w:tcW w:w="588" w:type="dxa"/>
          </w:tcPr>
          <w:p w14:paraId="1ABA5C33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23</w:t>
            </w:r>
          </w:p>
        </w:tc>
        <w:tc>
          <w:tcPr>
            <w:tcW w:w="7067" w:type="dxa"/>
          </w:tcPr>
          <w:p w14:paraId="7A6FE1B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12-35-3400-Р71 Р71-3 (ТУ РБ 06086592.007-99)</w:t>
            </w:r>
          </w:p>
        </w:tc>
        <w:tc>
          <w:tcPr>
            <w:tcW w:w="1606" w:type="dxa"/>
          </w:tcPr>
          <w:p w14:paraId="313458B2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7651D107" w14:textId="77777777" w:rsidTr="0092012D">
        <w:tc>
          <w:tcPr>
            <w:tcW w:w="588" w:type="dxa"/>
          </w:tcPr>
          <w:p w14:paraId="41AB17F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24</w:t>
            </w:r>
          </w:p>
        </w:tc>
        <w:tc>
          <w:tcPr>
            <w:tcW w:w="7067" w:type="dxa"/>
          </w:tcPr>
          <w:p w14:paraId="5BC421E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12-35-4300-Р71 Р71-3 (ТУ РБ 06086592.007-99)</w:t>
            </w:r>
          </w:p>
        </w:tc>
        <w:tc>
          <w:tcPr>
            <w:tcW w:w="1606" w:type="dxa"/>
          </w:tcPr>
          <w:p w14:paraId="0E5537FE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02AA6345" w14:textId="77777777" w:rsidTr="0092012D">
        <w:tc>
          <w:tcPr>
            <w:tcW w:w="588" w:type="dxa"/>
          </w:tcPr>
          <w:p w14:paraId="3BCCFDD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25</w:t>
            </w:r>
          </w:p>
        </w:tc>
        <w:tc>
          <w:tcPr>
            <w:tcW w:w="7067" w:type="dxa"/>
          </w:tcPr>
          <w:p w14:paraId="4233FF1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10-50-800-Р71 Р71-5 (ТУ РБ 06086592.007-99)</w:t>
            </w:r>
          </w:p>
        </w:tc>
        <w:tc>
          <w:tcPr>
            <w:tcW w:w="1606" w:type="dxa"/>
          </w:tcPr>
          <w:p w14:paraId="5FCE2691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134CBA74" w14:textId="77777777" w:rsidTr="0092012D">
        <w:tc>
          <w:tcPr>
            <w:tcW w:w="588" w:type="dxa"/>
          </w:tcPr>
          <w:p w14:paraId="5DAEF25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26</w:t>
            </w:r>
          </w:p>
        </w:tc>
        <w:tc>
          <w:tcPr>
            <w:tcW w:w="7067" w:type="dxa"/>
          </w:tcPr>
          <w:p w14:paraId="1B937D6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20-21-1700-Р71 Р71-3 (ТУ РБ 06086592.007-99)</w:t>
            </w:r>
          </w:p>
        </w:tc>
        <w:tc>
          <w:tcPr>
            <w:tcW w:w="1606" w:type="dxa"/>
          </w:tcPr>
          <w:p w14:paraId="043F8136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60795B31" w14:textId="77777777" w:rsidTr="0092012D">
        <w:tc>
          <w:tcPr>
            <w:tcW w:w="588" w:type="dxa"/>
          </w:tcPr>
          <w:p w14:paraId="0199B2B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27</w:t>
            </w:r>
          </w:p>
        </w:tc>
        <w:tc>
          <w:tcPr>
            <w:tcW w:w="7067" w:type="dxa"/>
          </w:tcPr>
          <w:p w14:paraId="006996E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25-38-2800-Р71 Р71-4 (ТУ РБ 06086592.007-99)</w:t>
            </w:r>
          </w:p>
        </w:tc>
        <w:tc>
          <w:tcPr>
            <w:tcW w:w="1606" w:type="dxa"/>
          </w:tcPr>
          <w:p w14:paraId="6DD005BF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2F87FCE3" w14:textId="77777777" w:rsidTr="0092012D">
        <w:tc>
          <w:tcPr>
            <w:tcW w:w="588" w:type="dxa"/>
          </w:tcPr>
          <w:p w14:paraId="2AAC636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28</w:t>
            </w:r>
          </w:p>
        </w:tc>
        <w:tc>
          <w:tcPr>
            <w:tcW w:w="7067" w:type="dxa"/>
          </w:tcPr>
          <w:p w14:paraId="326E693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32-12-2800-Р71 Р71-3 (ТУ РБ 06086592.007-99)</w:t>
            </w:r>
          </w:p>
        </w:tc>
        <w:tc>
          <w:tcPr>
            <w:tcW w:w="1606" w:type="dxa"/>
          </w:tcPr>
          <w:p w14:paraId="50C84EE8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246D832E" w14:textId="77777777" w:rsidTr="0092012D">
        <w:tc>
          <w:tcPr>
            <w:tcW w:w="588" w:type="dxa"/>
          </w:tcPr>
          <w:p w14:paraId="0EFD6BC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29</w:t>
            </w:r>
          </w:p>
        </w:tc>
        <w:tc>
          <w:tcPr>
            <w:tcW w:w="7067" w:type="dxa"/>
          </w:tcPr>
          <w:p w14:paraId="2B1D816C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10-44-1000-Р71 Р71-4 (ТУ РБ 06086592.007-99)</w:t>
            </w:r>
          </w:p>
        </w:tc>
        <w:tc>
          <w:tcPr>
            <w:tcW w:w="1606" w:type="dxa"/>
          </w:tcPr>
          <w:p w14:paraId="25FADFEE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4AC17A44" w14:textId="77777777" w:rsidTr="0092012D">
        <w:tc>
          <w:tcPr>
            <w:tcW w:w="588" w:type="dxa"/>
          </w:tcPr>
          <w:p w14:paraId="184E4DC3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30</w:t>
            </w:r>
          </w:p>
        </w:tc>
        <w:tc>
          <w:tcPr>
            <w:tcW w:w="7067" w:type="dxa"/>
          </w:tcPr>
          <w:p w14:paraId="0F09E159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10-33-1000-Р71 Р71-3 (ТУ РБ 06086592.007-99)</w:t>
            </w:r>
          </w:p>
        </w:tc>
        <w:tc>
          <w:tcPr>
            <w:tcW w:w="1606" w:type="dxa"/>
          </w:tcPr>
          <w:p w14:paraId="0916CCF5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61EB34C9" w14:textId="77777777" w:rsidTr="0092012D">
        <w:tc>
          <w:tcPr>
            <w:tcW w:w="588" w:type="dxa"/>
          </w:tcPr>
          <w:p w14:paraId="7B7C636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31</w:t>
            </w:r>
          </w:p>
        </w:tc>
        <w:tc>
          <w:tcPr>
            <w:tcW w:w="7067" w:type="dxa"/>
          </w:tcPr>
          <w:p w14:paraId="6DFF8644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Пружина защитная 01.1.45.08.00.003-01</w:t>
            </w:r>
          </w:p>
        </w:tc>
        <w:tc>
          <w:tcPr>
            <w:tcW w:w="1606" w:type="dxa"/>
          </w:tcPr>
          <w:p w14:paraId="7ECEE319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788E7C1D" w14:textId="77777777" w:rsidTr="0092012D">
        <w:tc>
          <w:tcPr>
            <w:tcW w:w="588" w:type="dxa"/>
          </w:tcPr>
          <w:p w14:paraId="1754E2D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32</w:t>
            </w:r>
          </w:p>
        </w:tc>
        <w:tc>
          <w:tcPr>
            <w:tcW w:w="7067" w:type="dxa"/>
          </w:tcPr>
          <w:p w14:paraId="2E8FAB40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Скоба 8К ОСТ12.44.016-84</w:t>
            </w:r>
          </w:p>
        </w:tc>
        <w:tc>
          <w:tcPr>
            <w:tcW w:w="1606" w:type="dxa"/>
          </w:tcPr>
          <w:p w14:paraId="58A978DC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26</w:t>
            </w:r>
          </w:p>
        </w:tc>
      </w:tr>
      <w:tr w:rsidR="00205B49" w:rsidRPr="00205B49" w14:paraId="013AA332" w14:textId="77777777" w:rsidTr="0092012D">
        <w:tc>
          <w:tcPr>
            <w:tcW w:w="588" w:type="dxa"/>
          </w:tcPr>
          <w:p w14:paraId="0D3C6FD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33</w:t>
            </w:r>
          </w:p>
        </w:tc>
        <w:tc>
          <w:tcPr>
            <w:tcW w:w="7067" w:type="dxa"/>
          </w:tcPr>
          <w:p w14:paraId="629AE544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Скоба 12К ОСТ12.44.016-84</w:t>
            </w:r>
          </w:p>
        </w:tc>
        <w:tc>
          <w:tcPr>
            <w:tcW w:w="1606" w:type="dxa"/>
          </w:tcPr>
          <w:p w14:paraId="6B5A45F4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63</w:t>
            </w:r>
          </w:p>
        </w:tc>
      </w:tr>
      <w:tr w:rsidR="00205B49" w:rsidRPr="00205B49" w14:paraId="1BA3991A" w14:textId="77777777" w:rsidTr="0092012D">
        <w:tc>
          <w:tcPr>
            <w:tcW w:w="588" w:type="dxa"/>
          </w:tcPr>
          <w:p w14:paraId="41936AE3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34</w:t>
            </w:r>
          </w:p>
        </w:tc>
        <w:tc>
          <w:tcPr>
            <w:tcW w:w="7067" w:type="dxa"/>
          </w:tcPr>
          <w:p w14:paraId="4F78695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Скоба 20К ОСТ12.44.016-84</w:t>
            </w:r>
          </w:p>
        </w:tc>
        <w:tc>
          <w:tcPr>
            <w:tcW w:w="1606" w:type="dxa"/>
          </w:tcPr>
          <w:p w14:paraId="596F3DD2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</w:t>
            </w:r>
          </w:p>
        </w:tc>
      </w:tr>
      <w:tr w:rsidR="00205B49" w:rsidRPr="00205B49" w14:paraId="5F497F1B" w14:textId="77777777" w:rsidTr="0092012D">
        <w:tc>
          <w:tcPr>
            <w:tcW w:w="588" w:type="dxa"/>
          </w:tcPr>
          <w:p w14:paraId="6E353EE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35</w:t>
            </w:r>
          </w:p>
        </w:tc>
        <w:tc>
          <w:tcPr>
            <w:tcW w:w="7067" w:type="dxa"/>
          </w:tcPr>
          <w:p w14:paraId="0BBC0B0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Скоба 25К ОСТ12.44.016-84</w:t>
            </w:r>
          </w:p>
        </w:tc>
        <w:tc>
          <w:tcPr>
            <w:tcW w:w="1606" w:type="dxa"/>
          </w:tcPr>
          <w:p w14:paraId="4800BC6D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66C55E37" w14:textId="77777777" w:rsidTr="0092012D">
        <w:tc>
          <w:tcPr>
            <w:tcW w:w="588" w:type="dxa"/>
          </w:tcPr>
          <w:p w14:paraId="219E230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36</w:t>
            </w:r>
          </w:p>
        </w:tc>
        <w:tc>
          <w:tcPr>
            <w:tcW w:w="7067" w:type="dxa"/>
          </w:tcPr>
          <w:p w14:paraId="4AB26C74" w14:textId="77777777" w:rsidR="00205B49" w:rsidRPr="00205B49" w:rsidRDefault="00205B49" w:rsidP="0092012D">
            <w:pPr>
              <w:jc w:val="both"/>
              <w:rPr>
                <w:sz w:val="28"/>
                <w:szCs w:val="28"/>
                <w:lang w:val="en-US"/>
              </w:rPr>
            </w:pPr>
            <w:r w:rsidRPr="00205B49">
              <w:rPr>
                <w:sz w:val="28"/>
                <w:szCs w:val="28"/>
              </w:rPr>
              <w:t>Скоба 32К ОСТ12.44.016-84</w:t>
            </w:r>
          </w:p>
        </w:tc>
        <w:tc>
          <w:tcPr>
            <w:tcW w:w="1606" w:type="dxa"/>
          </w:tcPr>
          <w:p w14:paraId="39F77EB9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7F1FE1F4" w14:textId="77777777" w:rsidTr="0092012D">
        <w:tc>
          <w:tcPr>
            <w:tcW w:w="588" w:type="dxa"/>
          </w:tcPr>
          <w:p w14:paraId="3CBC4A1C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37</w:t>
            </w:r>
          </w:p>
        </w:tc>
        <w:tc>
          <w:tcPr>
            <w:tcW w:w="7067" w:type="dxa"/>
          </w:tcPr>
          <w:p w14:paraId="1E73DDC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Болт М8-8g*25.58.019 ГОСТ 7798-70</w:t>
            </w:r>
          </w:p>
        </w:tc>
        <w:tc>
          <w:tcPr>
            <w:tcW w:w="1606" w:type="dxa"/>
          </w:tcPr>
          <w:p w14:paraId="5E0EF6D3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7BC63EE9" w14:textId="77777777" w:rsidTr="0092012D">
        <w:tc>
          <w:tcPr>
            <w:tcW w:w="588" w:type="dxa"/>
          </w:tcPr>
          <w:p w14:paraId="052C3DA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38</w:t>
            </w:r>
          </w:p>
        </w:tc>
        <w:tc>
          <w:tcPr>
            <w:tcW w:w="7067" w:type="dxa"/>
          </w:tcPr>
          <w:p w14:paraId="0D464527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Болт М10-8g*65.58.019 ГОСТ 7798-70</w:t>
            </w:r>
          </w:p>
        </w:tc>
        <w:tc>
          <w:tcPr>
            <w:tcW w:w="1606" w:type="dxa"/>
          </w:tcPr>
          <w:p w14:paraId="5BD7AAF4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7</w:t>
            </w:r>
          </w:p>
        </w:tc>
      </w:tr>
      <w:tr w:rsidR="00205B49" w:rsidRPr="00205B49" w14:paraId="1C75F0C3" w14:textId="77777777" w:rsidTr="0092012D">
        <w:tc>
          <w:tcPr>
            <w:tcW w:w="588" w:type="dxa"/>
          </w:tcPr>
          <w:p w14:paraId="7F685C8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39</w:t>
            </w:r>
          </w:p>
        </w:tc>
        <w:tc>
          <w:tcPr>
            <w:tcW w:w="7067" w:type="dxa"/>
          </w:tcPr>
          <w:p w14:paraId="61B3098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Болт М10-8g*20.58.019 ГОСТ 7798-70</w:t>
            </w:r>
          </w:p>
        </w:tc>
        <w:tc>
          <w:tcPr>
            <w:tcW w:w="1606" w:type="dxa"/>
          </w:tcPr>
          <w:p w14:paraId="2C8243F6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08A29AF5" w14:textId="77777777" w:rsidTr="0092012D">
        <w:tc>
          <w:tcPr>
            <w:tcW w:w="588" w:type="dxa"/>
          </w:tcPr>
          <w:p w14:paraId="73A22BB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40</w:t>
            </w:r>
          </w:p>
        </w:tc>
        <w:tc>
          <w:tcPr>
            <w:tcW w:w="7067" w:type="dxa"/>
          </w:tcPr>
          <w:p w14:paraId="2F75467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Болт М10-8g*90.58.019 ГОСТ 7798-70</w:t>
            </w:r>
          </w:p>
        </w:tc>
        <w:tc>
          <w:tcPr>
            <w:tcW w:w="1606" w:type="dxa"/>
          </w:tcPr>
          <w:p w14:paraId="411CCAF3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6516A535" w14:textId="77777777" w:rsidTr="0092012D">
        <w:tc>
          <w:tcPr>
            <w:tcW w:w="588" w:type="dxa"/>
          </w:tcPr>
          <w:p w14:paraId="611F51D7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41</w:t>
            </w:r>
          </w:p>
        </w:tc>
        <w:tc>
          <w:tcPr>
            <w:tcW w:w="7067" w:type="dxa"/>
          </w:tcPr>
          <w:p w14:paraId="09937EB9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Гайка М8-</w:t>
            </w:r>
            <w:r w:rsidRPr="00205B49">
              <w:rPr>
                <w:sz w:val="28"/>
                <w:szCs w:val="28"/>
                <w:lang w:val="en-US"/>
              </w:rPr>
              <w:t xml:space="preserve">7H.5.019 </w:t>
            </w:r>
            <w:r w:rsidRPr="00205B49">
              <w:rPr>
                <w:sz w:val="28"/>
                <w:szCs w:val="28"/>
              </w:rPr>
              <w:t>ГОСТ5915-70</w:t>
            </w:r>
          </w:p>
        </w:tc>
        <w:tc>
          <w:tcPr>
            <w:tcW w:w="1606" w:type="dxa"/>
          </w:tcPr>
          <w:p w14:paraId="7A713BF8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53736DD2" w14:textId="77777777" w:rsidTr="0092012D">
        <w:tc>
          <w:tcPr>
            <w:tcW w:w="588" w:type="dxa"/>
          </w:tcPr>
          <w:p w14:paraId="30CCD5D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42</w:t>
            </w:r>
          </w:p>
        </w:tc>
        <w:tc>
          <w:tcPr>
            <w:tcW w:w="7067" w:type="dxa"/>
          </w:tcPr>
          <w:p w14:paraId="3D3589E7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Гайка М10-</w:t>
            </w:r>
            <w:r w:rsidRPr="00205B49">
              <w:rPr>
                <w:sz w:val="28"/>
                <w:szCs w:val="28"/>
                <w:lang w:val="en-US"/>
              </w:rPr>
              <w:t xml:space="preserve">7H.5.019 </w:t>
            </w:r>
            <w:r w:rsidRPr="00205B49">
              <w:rPr>
                <w:sz w:val="28"/>
                <w:szCs w:val="28"/>
              </w:rPr>
              <w:t>ГОСТ5915-70</w:t>
            </w:r>
          </w:p>
        </w:tc>
        <w:tc>
          <w:tcPr>
            <w:tcW w:w="1606" w:type="dxa"/>
          </w:tcPr>
          <w:p w14:paraId="49F83E1B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7</w:t>
            </w:r>
          </w:p>
        </w:tc>
      </w:tr>
      <w:tr w:rsidR="00205B49" w:rsidRPr="00205B49" w14:paraId="49D760EC" w14:textId="77777777" w:rsidTr="0092012D">
        <w:tc>
          <w:tcPr>
            <w:tcW w:w="588" w:type="dxa"/>
          </w:tcPr>
          <w:p w14:paraId="0E48ED3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43</w:t>
            </w:r>
          </w:p>
        </w:tc>
        <w:tc>
          <w:tcPr>
            <w:tcW w:w="7067" w:type="dxa"/>
          </w:tcPr>
          <w:p w14:paraId="1EC19F0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Шайба 10 65Г.019 ГОСТ 6402-70</w:t>
            </w:r>
          </w:p>
        </w:tc>
        <w:tc>
          <w:tcPr>
            <w:tcW w:w="1606" w:type="dxa"/>
          </w:tcPr>
          <w:p w14:paraId="04FF1BBA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11</w:t>
            </w:r>
          </w:p>
        </w:tc>
      </w:tr>
      <w:tr w:rsidR="00205B49" w:rsidRPr="00205B49" w14:paraId="15B18FF6" w14:textId="77777777" w:rsidTr="0092012D">
        <w:tc>
          <w:tcPr>
            <w:tcW w:w="588" w:type="dxa"/>
          </w:tcPr>
          <w:p w14:paraId="66AE19F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44</w:t>
            </w:r>
          </w:p>
        </w:tc>
        <w:tc>
          <w:tcPr>
            <w:tcW w:w="7067" w:type="dxa"/>
          </w:tcPr>
          <w:p w14:paraId="40272FF0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Блок табличек</w:t>
            </w:r>
          </w:p>
        </w:tc>
        <w:tc>
          <w:tcPr>
            <w:tcW w:w="1606" w:type="dxa"/>
          </w:tcPr>
          <w:p w14:paraId="3A66D2CB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35F41701" w14:textId="77777777" w:rsidTr="0092012D">
        <w:tc>
          <w:tcPr>
            <w:tcW w:w="588" w:type="dxa"/>
          </w:tcPr>
          <w:p w14:paraId="57EC9E84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45</w:t>
            </w:r>
          </w:p>
        </w:tc>
        <w:tc>
          <w:tcPr>
            <w:tcW w:w="7067" w:type="dxa"/>
          </w:tcPr>
          <w:p w14:paraId="2B8A191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 xml:space="preserve">Клапан предохранительный Ду 12 </w:t>
            </w:r>
            <w:r w:rsidRPr="00205B49">
              <w:rPr>
                <w:sz w:val="28"/>
                <w:szCs w:val="28"/>
                <w:lang w:val="en-US"/>
              </w:rPr>
              <w:t>c</w:t>
            </w:r>
            <w:r w:rsidRPr="00205B49">
              <w:rPr>
                <w:sz w:val="28"/>
                <w:szCs w:val="28"/>
              </w:rPr>
              <w:t xml:space="preserve"> рабочим расходом не</w:t>
            </w:r>
          </w:p>
        </w:tc>
        <w:tc>
          <w:tcPr>
            <w:tcW w:w="1606" w:type="dxa"/>
          </w:tcPr>
          <w:p w14:paraId="6BF1CA8B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</w:p>
        </w:tc>
      </w:tr>
      <w:tr w:rsidR="00205B49" w:rsidRPr="00205B49" w14:paraId="72D8DE7D" w14:textId="77777777" w:rsidTr="0092012D">
        <w:tc>
          <w:tcPr>
            <w:tcW w:w="588" w:type="dxa"/>
          </w:tcPr>
          <w:p w14:paraId="70235967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7" w:type="dxa"/>
          </w:tcPr>
          <w:p w14:paraId="1729AEA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менее 300 л/мин, настроен на давление срабатывания</w:t>
            </w:r>
          </w:p>
        </w:tc>
        <w:tc>
          <w:tcPr>
            <w:tcW w:w="1606" w:type="dxa"/>
          </w:tcPr>
          <w:p w14:paraId="351E9F7A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</w:p>
        </w:tc>
      </w:tr>
      <w:tr w:rsidR="00205B49" w:rsidRPr="00205B49" w14:paraId="59966E38" w14:textId="77777777" w:rsidTr="0092012D">
        <w:tc>
          <w:tcPr>
            <w:tcW w:w="588" w:type="dxa"/>
          </w:tcPr>
          <w:p w14:paraId="04DC531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7" w:type="dxa"/>
          </w:tcPr>
          <w:p w14:paraId="136BEEE0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свыше 35МПа (в комплекте с присоединением)</w:t>
            </w:r>
          </w:p>
        </w:tc>
        <w:tc>
          <w:tcPr>
            <w:tcW w:w="1606" w:type="dxa"/>
          </w:tcPr>
          <w:p w14:paraId="2EB7BB3A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4EDA373A" w14:textId="77777777" w:rsidTr="0092012D">
        <w:tc>
          <w:tcPr>
            <w:tcW w:w="588" w:type="dxa"/>
          </w:tcPr>
          <w:p w14:paraId="7B0F457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46</w:t>
            </w:r>
          </w:p>
        </w:tc>
        <w:tc>
          <w:tcPr>
            <w:tcW w:w="7067" w:type="dxa"/>
          </w:tcPr>
          <w:p w14:paraId="13E9C2E0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 xml:space="preserve">Клапан предохранительный Ду 10 </w:t>
            </w:r>
            <w:r w:rsidRPr="00205B49">
              <w:rPr>
                <w:sz w:val="28"/>
                <w:szCs w:val="28"/>
                <w:lang w:val="en-US"/>
              </w:rPr>
              <w:t>c</w:t>
            </w:r>
            <w:r w:rsidRPr="00205B49">
              <w:rPr>
                <w:sz w:val="28"/>
                <w:szCs w:val="28"/>
              </w:rPr>
              <w:t xml:space="preserve"> рабочим расходом не</w:t>
            </w:r>
          </w:p>
        </w:tc>
        <w:tc>
          <w:tcPr>
            <w:tcW w:w="1606" w:type="dxa"/>
          </w:tcPr>
          <w:p w14:paraId="09E5C599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</w:p>
        </w:tc>
      </w:tr>
      <w:tr w:rsidR="00205B49" w:rsidRPr="00205B49" w14:paraId="45554268" w14:textId="77777777" w:rsidTr="0092012D">
        <w:tc>
          <w:tcPr>
            <w:tcW w:w="588" w:type="dxa"/>
          </w:tcPr>
          <w:p w14:paraId="24859233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7" w:type="dxa"/>
          </w:tcPr>
          <w:p w14:paraId="3346781C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менее 125 л/мин, настроен на давление срабатывания</w:t>
            </w:r>
          </w:p>
        </w:tc>
        <w:tc>
          <w:tcPr>
            <w:tcW w:w="1606" w:type="dxa"/>
          </w:tcPr>
          <w:p w14:paraId="317A8BE3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</w:p>
        </w:tc>
      </w:tr>
      <w:tr w:rsidR="00205B49" w:rsidRPr="00205B49" w14:paraId="68C797A6" w14:textId="77777777" w:rsidTr="0092012D">
        <w:tc>
          <w:tcPr>
            <w:tcW w:w="588" w:type="dxa"/>
          </w:tcPr>
          <w:p w14:paraId="72E1596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7" w:type="dxa"/>
          </w:tcPr>
          <w:p w14:paraId="4A30E65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свыше 44 МПа (в комплекте с присоединением)</w:t>
            </w:r>
          </w:p>
        </w:tc>
        <w:tc>
          <w:tcPr>
            <w:tcW w:w="1606" w:type="dxa"/>
          </w:tcPr>
          <w:p w14:paraId="5102857B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</w:tbl>
    <w:p w14:paraId="759EF0C0" w14:textId="77777777" w:rsidR="00205B49" w:rsidRPr="00205B49" w:rsidRDefault="00205B49" w:rsidP="00205B49">
      <w:pPr>
        <w:jc w:val="right"/>
        <w:rPr>
          <w:sz w:val="28"/>
          <w:szCs w:val="28"/>
        </w:rPr>
      </w:pPr>
      <w:r w:rsidRPr="00205B49">
        <w:rPr>
          <w:sz w:val="28"/>
          <w:szCs w:val="28"/>
        </w:rPr>
        <w:t>Таблица 2</w:t>
      </w:r>
    </w:p>
    <w:tbl>
      <w:tblPr>
        <w:tblStyle w:val="ad"/>
        <w:tblW w:w="4950" w:type="pct"/>
        <w:tblLayout w:type="fixed"/>
        <w:tblLook w:val="04A0" w:firstRow="1" w:lastRow="0" w:firstColumn="1" w:lastColumn="0" w:noHBand="0" w:noVBand="1"/>
      </w:tblPr>
      <w:tblGrid>
        <w:gridCol w:w="605"/>
        <w:gridCol w:w="7274"/>
        <w:gridCol w:w="1653"/>
      </w:tblGrid>
      <w:tr w:rsidR="00205B49" w:rsidRPr="00205B49" w14:paraId="4E6E40EA" w14:textId="77777777" w:rsidTr="0092012D">
        <w:tc>
          <w:tcPr>
            <w:tcW w:w="588" w:type="dxa"/>
          </w:tcPr>
          <w:p w14:paraId="6D86E35E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№ п/п</w:t>
            </w:r>
          </w:p>
        </w:tc>
        <w:tc>
          <w:tcPr>
            <w:tcW w:w="7067" w:type="dxa"/>
          </w:tcPr>
          <w:p w14:paraId="6ACD8375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606" w:type="dxa"/>
          </w:tcPr>
          <w:p w14:paraId="69391883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Количество</w:t>
            </w:r>
          </w:p>
        </w:tc>
      </w:tr>
      <w:tr w:rsidR="00205B49" w:rsidRPr="00205B49" w14:paraId="54E7988F" w14:textId="77777777" w:rsidTr="0092012D">
        <w:tc>
          <w:tcPr>
            <w:tcW w:w="9261" w:type="dxa"/>
            <w:gridSpan w:val="3"/>
          </w:tcPr>
          <w:p w14:paraId="76BD3D5A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К4 (10-ти функциональная система управления)</w:t>
            </w:r>
          </w:p>
        </w:tc>
      </w:tr>
      <w:tr w:rsidR="00205B49" w:rsidRPr="00205B49" w14:paraId="4C68D9FE" w14:textId="77777777" w:rsidTr="0092012D">
        <w:tc>
          <w:tcPr>
            <w:tcW w:w="588" w:type="dxa"/>
          </w:tcPr>
          <w:p w14:paraId="53D49152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  <w:tc>
          <w:tcPr>
            <w:tcW w:w="7067" w:type="dxa"/>
          </w:tcPr>
          <w:p w14:paraId="1CD7DBC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Блок управления БР-5П (Ду12/12/12/12/12)</w:t>
            </w:r>
          </w:p>
        </w:tc>
        <w:tc>
          <w:tcPr>
            <w:tcW w:w="1606" w:type="dxa"/>
          </w:tcPr>
          <w:p w14:paraId="2017CEE5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29220EFC" w14:textId="77777777" w:rsidTr="0092012D">
        <w:tc>
          <w:tcPr>
            <w:tcW w:w="588" w:type="dxa"/>
          </w:tcPr>
          <w:p w14:paraId="6D7FC4F4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  <w:tc>
          <w:tcPr>
            <w:tcW w:w="7067" w:type="dxa"/>
          </w:tcPr>
          <w:p w14:paraId="59B3C31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Блок питания БП-3</w:t>
            </w:r>
          </w:p>
        </w:tc>
        <w:tc>
          <w:tcPr>
            <w:tcW w:w="1606" w:type="dxa"/>
          </w:tcPr>
          <w:p w14:paraId="6051471D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53AB7DC9" w14:textId="77777777" w:rsidTr="0092012D">
        <w:tc>
          <w:tcPr>
            <w:tcW w:w="588" w:type="dxa"/>
          </w:tcPr>
          <w:p w14:paraId="1AA59F2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</w:t>
            </w:r>
          </w:p>
        </w:tc>
        <w:tc>
          <w:tcPr>
            <w:tcW w:w="7067" w:type="dxa"/>
          </w:tcPr>
          <w:p w14:paraId="5ED7918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Гидрозамок БЗП-1 (48 МПа)</w:t>
            </w:r>
          </w:p>
        </w:tc>
        <w:tc>
          <w:tcPr>
            <w:tcW w:w="1606" w:type="dxa"/>
          </w:tcPr>
          <w:p w14:paraId="0EF7CE21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0DDB105E" w14:textId="77777777" w:rsidTr="0092012D">
        <w:tc>
          <w:tcPr>
            <w:tcW w:w="588" w:type="dxa"/>
          </w:tcPr>
          <w:p w14:paraId="750571E4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</w:t>
            </w:r>
          </w:p>
        </w:tc>
        <w:tc>
          <w:tcPr>
            <w:tcW w:w="7067" w:type="dxa"/>
          </w:tcPr>
          <w:p w14:paraId="6CEF2AE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Гидрозамок БЗП-1 (35 МПа)</w:t>
            </w:r>
          </w:p>
        </w:tc>
        <w:tc>
          <w:tcPr>
            <w:tcW w:w="1606" w:type="dxa"/>
          </w:tcPr>
          <w:p w14:paraId="2E4E5336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0C4F7D5F" w14:textId="77777777" w:rsidTr="0092012D">
        <w:tc>
          <w:tcPr>
            <w:tcW w:w="588" w:type="dxa"/>
          </w:tcPr>
          <w:p w14:paraId="280FA02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5</w:t>
            </w:r>
          </w:p>
        </w:tc>
        <w:tc>
          <w:tcPr>
            <w:tcW w:w="7067" w:type="dxa"/>
          </w:tcPr>
          <w:p w14:paraId="7A7F758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Бок клапанный сдвоенный БКС (30/48 МПа)</w:t>
            </w:r>
          </w:p>
        </w:tc>
        <w:tc>
          <w:tcPr>
            <w:tcW w:w="1606" w:type="dxa"/>
          </w:tcPr>
          <w:p w14:paraId="06CD47FE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65F3EBD7" w14:textId="77777777" w:rsidTr="0092012D">
        <w:tc>
          <w:tcPr>
            <w:tcW w:w="588" w:type="dxa"/>
          </w:tcPr>
          <w:p w14:paraId="60894B6C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6</w:t>
            </w:r>
          </w:p>
        </w:tc>
        <w:tc>
          <w:tcPr>
            <w:tcW w:w="7067" w:type="dxa"/>
          </w:tcPr>
          <w:p w14:paraId="0E1F6AF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Клапан обратный</w:t>
            </w:r>
          </w:p>
        </w:tc>
        <w:tc>
          <w:tcPr>
            <w:tcW w:w="1606" w:type="dxa"/>
          </w:tcPr>
          <w:p w14:paraId="6658564E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19154A15" w14:textId="77777777" w:rsidTr="0092012D">
        <w:tc>
          <w:tcPr>
            <w:tcW w:w="588" w:type="dxa"/>
          </w:tcPr>
          <w:p w14:paraId="59AB7A7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7</w:t>
            </w:r>
          </w:p>
        </w:tc>
        <w:tc>
          <w:tcPr>
            <w:tcW w:w="7067" w:type="dxa"/>
          </w:tcPr>
          <w:p w14:paraId="2285D52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Клапан отсекающий</w:t>
            </w:r>
          </w:p>
        </w:tc>
        <w:tc>
          <w:tcPr>
            <w:tcW w:w="1606" w:type="dxa"/>
          </w:tcPr>
          <w:p w14:paraId="034F6D00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5312E4ED" w14:textId="77777777" w:rsidTr="0092012D">
        <w:tc>
          <w:tcPr>
            <w:tcW w:w="588" w:type="dxa"/>
          </w:tcPr>
          <w:p w14:paraId="60C7BA22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8</w:t>
            </w:r>
          </w:p>
        </w:tc>
        <w:tc>
          <w:tcPr>
            <w:tcW w:w="7067" w:type="dxa"/>
          </w:tcPr>
          <w:p w14:paraId="693C852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Тройник гнездовой Ду 12</w:t>
            </w:r>
          </w:p>
        </w:tc>
        <w:tc>
          <w:tcPr>
            <w:tcW w:w="1606" w:type="dxa"/>
          </w:tcPr>
          <w:p w14:paraId="51CD7BCA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8</w:t>
            </w:r>
          </w:p>
        </w:tc>
      </w:tr>
      <w:tr w:rsidR="00205B49" w:rsidRPr="00205B49" w14:paraId="17A6831E" w14:textId="77777777" w:rsidTr="0092012D">
        <w:tc>
          <w:tcPr>
            <w:tcW w:w="588" w:type="dxa"/>
          </w:tcPr>
          <w:p w14:paraId="16E52B32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9</w:t>
            </w:r>
          </w:p>
        </w:tc>
        <w:tc>
          <w:tcPr>
            <w:tcW w:w="7067" w:type="dxa"/>
          </w:tcPr>
          <w:p w14:paraId="70B6E17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Соединение штепсельное Ду12</w:t>
            </w:r>
          </w:p>
        </w:tc>
        <w:tc>
          <w:tcPr>
            <w:tcW w:w="1606" w:type="dxa"/>
          </w:tcPr>
          <w:p w14:paraId="32F5B827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13</w:t>
            </w:r>
          </w:p>
        </w:tc>
      </w:tr>
      <w:tr w:rsidR="00205B49" w:rsidRPr="00205B49" w14:paraId="00446263" w14:textId="77777777" w:rsidTr="0092012D">
        <w:tc>
          <w:tcPr>
            <w:tcW w:w="588" w:type="dxa"/>
          </w:tcPr>
          <w:p w14:paraId="6A00CC4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10</w:t>
            </w:r>
          </w:p>
        </w:tc>
        <w:tc>
          <w:tcPr>
            <w:tcW w:w="7067" w:type="dxa"/>
          </w:tcPr>
          <w:p w14:paraId="3BAA548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Соединение штепсельное Ду10</w:t>
            </w:r>
          </w:p>
        </w:tc>
        <w:tc>
          <w:tcPr>
            <w:tcW w:w="1606" w:type="dxa"/>
          </w:tcPr>
          <w:p w14:paraId="1078AAFD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4BB09173" w14:textId="77777777" w:rsidTr="0092012D">
        <w:tc>
          <w:tcPr>
            <w:tcW w:w="588" w:type="dxa"/>
          </w:tcPr>
          <w:p w14:paraId="5A7F257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11</w:t>
            </w:r>
          </w:p>
        </w:tc>
        <w:tc>
          <w:tcPr>
            <w:tcW w:w="7067" w:type="dxa"/>
          </w:tcPr>
          <w:p w14:paraId="5ACD143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Угольник штепсельно-гнездовой Ду10</w:t>
            </w:r>
          </w:p>
        </w:tc>
        <w:tc>
          <w:tcPr>
            <w:tcW w:w="1606" w:type="dxa"/>
          </w:tcPr>
          <w:p w14:paraId="088E0709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6</w:t>
            </w:r>
          </w:p>
        </w:tc>
      </w:tr>
      <w:tr w:rsidR="00205B49" w:rsidRPr="00205B49" w14:paraId="0B275FA4" w14:textId="77777777" w:rsidTr="0092012D">
        <w:tc>
          <w:tcPr>
            <w:tcW w:w="588" w:type="dxa"/>
          </w:tcPr>
          <w:p w14:paraId="4FC8D6EC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12</w:t>
            </w:r>
          </w:p>
        </w:tc>
        <w:tc>
          <w:tcPr>
            <w:tcW w:w="7067" w:type="dxa"/>
          </w:tcPr>
          <w:p w14:paraId="66E9F60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Угольник штепсельно-гнездовой Ду12</w:t>
            </w:r>
          </w:p>
        </w:tc>
        <w:tc>
          <w:tcPr>
            <w:tcW w:w="1606" w:type="dxa"/>
          </w:tcPr>
          <w:p w14:paraId="3890194D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10</w:t>
            </w:r>
          </w:p>
        </w:tc>
      </w:tr>
      <w:tr w:rsidR="00205B49" w:rsidRPr="00205B49" w14:paraId="6C0F0007" w14:textId="77777777" w:rsidTr="0092012D">
        <w:tc>
          <w:tcPr>
            <w:tcW w:w="588" w:type="dxa"/>
          </w:tcPr>
          <w:p w14:paraId="008CC0B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13</w:t>
            </w:r>
          </w:p>
        </w:tc>
        <w:tc>
          <w:tcPr>
            <w:tcW w:w="7067" w:type="dxa"/>
          </w:tcPr>
          <w:p w14:paraId="32C8FCE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Угольник штепсельно-гнездовой Ду 20</w:t>
            </w:r>
          </w:p>
        </w:tc>
        <w:tc>
          <w:tcPr>
            <w:tcW w:w="1606" w:type="dxa"/>
          </w:tcPr>
          <w:p w14:paraId="639BD388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0DD3C258" w14:textId="77777777" w:rsidTr="0092012D">
        <w:tc>
          <w:tcPr>
            <w:tcW w:w="588" w:type="dxa"/>
          </w:tcPr>
          <w:p w14:paraId="1680F93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14</w:t>
            </w:r>
          </w:p>
        </w:tc>
        <w:tc>
          <w:tcPr>
            <w:tcW w:w="7067" w:type="dxa"/>
          </w:tcPr>
          <w:p w14:paraId="6CE48EF6" w14:textId="77777777" w:rsidR="00205B49" w:rsidRPr="00205B49" w:rsidRDefault="00205B49" w:rsidP="0092012D">
            <w:pPr>
              <w:jc w:val="both"/>
              <w:rPr>
                <w:sz w:val="28"/>
                <w:szCs w:val="28"/>
                <w:lang w:val="en-US"/>
              </w:rPr>
            </w:pPr>
            <w:r w:rsidRPr="00205B49">
              <w:rPr>
                <w:sz w:val="28"/>
                <w:szCs w:val="28"/>
              </w:rPr>
              <w:t>Соединение штепсельно-гнездовое Ду13/10</w:t>
            </w:r>
          </w:p>
        </w:tc>
        <w:tc>
          <w:tcPr>
            <w:tcW w:w="1606" w:type="dxa"/>
          </w:tcPr>
          <w:p w14:paraId="174D5C1F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</w:t>
            </w:r>
          </w:p>
        </w:tc>
      </w:tr>
      <w:tr w:rsidR="00205B49" w:rsidRPr="00205B49" w14:paraId="78650C30" w14:textId="77777777" w:rsidTr="0092012D">
        <w:tc>
          <w:tcPr>
            <w:tcW w:w="588" w:type="dxa"/>
          </w:tcPr>
          <w:p w14:paraId="0FD35C79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15</w:t>
            </w:r>
          </w:p>
        </w:tc>
        <w:tc>
          <w:tcPr>
            <w:tcW w:w="7067" w:type="dxa"/>
          </w:tcPr>
          <w:p w14:paraId="3A8F51C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Заглушка Ду 10</w:t>
            </w:r>
          </w:p>
        </w:tc>
        <w:tc>
          <w:tcPr>
            <w:tcW w:w="1606" w:type="dxa"/>
          </w:tcPr>
          <w:p w14:paraId="2740B4CE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67DE1189" w14:textId="77777777" w:rsidTr="0092012D">
        <w:tc>
          <w:tcPr>
            <w:tcW w:w="588" w:type="dxa"/>
          </w:tcPr>
          <w:p w14:paraId="579186F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16</w:t>
            </w:r>
          </w:p>
        </w:tc>
        <w:tc>
          <w:tcPr>
            <w:tcW w:w="7067" w:type="dxa"/>
          </w:tcPr>
          <w:p w14:paraId="04F3C9E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10-33-400-Р71 Р71-3 (ТУ РБ 06086592.007-99)</w:t>
            </w:r>
          </w:p>
        </w:tc>
        <w:tc>
          <w:tcPr>
            <w:tcW w:w="1606" w:type="dxa"/>
          </w:tcPr>
          <w:p w14:paraId="1795C61D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674CCA02" w14:textId="77777777" w:rsidTr="0092012D">
        <w:tc>
          <w:tcPr>
            <w:tcW w:w="588" w:type="dxa"/>
          </w:tcPr>
          <w:p w14:paraId="4D53AE27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17</w:t>
            </w:r>
          </w:p>
        </w:tc>
        <w:tc>
          <w:tcPr>
            <w:tcW w:w="7067" w:type="dxa"/>
          </w:tcPr>
          <w:p w14:paraId="1E4CF1E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10-33-4200-Р71-3 (ТУ РБ 06086592.007-99)</w:t>
            </w:r>
          </w:p>
        </w:tc>
        <w:tc>
          <w:tcPr>
            <w:tcW w:w="1606" w:type="dxa"/>
          </w:tcPr>
          <w:p w14:paraId="08E8D555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359464D5" w14:textId="77777777" w:rsidTr="0092012D">
        <w:tc>
          <w:tcPr>
            <w:tcW w:w="588" w:type="dxa"/>
          </w:tcPr>
          <w:p w14:paraId="07EEAE6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18</w:t>
            </w:r>
          </w:p>
        </w:tc>
        <w:tc>
          <w:tcPr>
            <w:tcW w:w="7067" w:type="dxa"/>
          </w:tcPr>
          <w:p w14:paraId="6AA59309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12-35-600-Р71 Р71-3 (ТУ РБ 06086592.007-99)</w:t>
            </w:r>
          </w:p>
        </w:tc>
        <w:tc>
          <w:tcPr>
            <w:tcW w:w="1606" w:type="dxa"/>
          </w:tcPr>
          <w:p w14:paraId="6D06B681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335E8EAC" w14:textId="77777777" w:rsidTr="0092012D">
        <w:tc>
          <w:tcPr>
            <w:tcW w:w="588" w:type="dxa"/>
          </w:tcPr>
          <w:p w14:paraId="18ECFD7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19</w:t>
            </w:r>
          </w:p>
        </w:tc>
        <w:tc>
          <w:tcPr>
            <w:tcW w:w="7067" w:type="dxa"/>
          </w:tcPr>
          <w:p w14:paraId="56C5BAD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12-35-1000-Р71 Р71-3 (ТУ РБ 06086592.007-99)</w:t>
            </w:r>
          </w:p>
        </w:tc>
        <w:tc>
          <w:tcPr>
            <w:tcW w:w="1606" w:type="dxa"/>
          </w:tcPr>
          <w:p w14:paraId="7A9EA64B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</w:t>
            </w:r>
          </w:p>
        </w:tc>
      </w:tr>
      <w:tr w:rsidR="00205B49" w:rsidRPr="00205B49" w14:paraId="2E1C39DC" w14:textId="77777777" w:rsidTr="0092012D">
        <w:tc>
          <w:tcPr>
            <w:tcW w:w="588" w:type="dxa"/>
          </w:tcPr>
          <w:p w14:paraId="4D94270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20</w:t>
            </w:r>
          </w:p>
        </w:tc>
        <w:tc>
          <w:tcPr>
            <w:tcW w:w="7067" w:type="dxa"/>
          </w:tcPr>
          <w:p w14:paraId="47AA7A3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12-35-1300-Р71 Р71-3 (ТУ РБ 06086592.007-99)</w:t>
            </w:r>
          </w:p>
        </w:tc>
        <w:tc>
          <w:tcPr>
            <w:tcW w:w="1606" w:type="dxa"/>
          </w:tcPr>
          <w:p w14:paraId="721F1958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17DE72E7" w14:textId="77777777" w:rsidTr="0092012D">
        <w:tc>
          <w:tcPr>
            <w:tcW w:w="588" w:type="dxa"/>
          </w:tcPr>
          <w:p w14:paraId="0BE46E30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21</w:t>
            </w:r>
          </w:p>
        </w:tc>
        <w:tc>
          <w:tcPr>
            <w:tcW w:w="7067" w:type="dxa"/>
          </w:tcPr>
          <w:p w14:paraId="5563E2E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12-35-1700-Р71 Р71-3 (ТУ РБ 06086592.007-99)</w:t>
            </w:r>
          </w:p>
        </w:tc>
        <w:tc>
          <w:tcPr>
            <w:tcW w:w="1606" w:type="dxa"/>
          </w:tcPr>
          <w:p w14:paraId="7405A6D7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49AFD9A0" w14:textId="77777777" w:rsidTr="0092012D">
        <w:tc>
          <w:tcPr>
            <w:tcW w:w="588" w:type="dxa"/>
          </w:tcPr>
          <w:p w14:paraId="4BEAD7D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22</w:t>
            </w:r>
          </w:p>
        </w:tc>
        <w:tc>
          <w:tcPr>
            <w:tcW w:w="7067" w:type="dxa"/>
          </w:tcPr>
          <w:p w14:paraId="0B683239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12-35-3200-Р71 Р71-3 (ТУ РБ 06086592.007-99)</w:t>
            </w:r>
          </w:p>
        </w:tc>
        <w:tc>
          <w:tcPr>
            <w:tcW w:w="1606" w:type="dxa"/>
          </w:tcPr>
          <w:p w14:paraId="375B6EA1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4ED02637" w14:textId="77777777" w:rsidTr="0092012D">
        <w:tc>
          <w:tcPr>
            <w:tcW w:w="588" w:type="dxa"/>
          </w:tcPr>
          <w:p w14:paraId="7A3C9F5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23</w:t>
            </w:r>
          </w:p>
        </w:tc>
        <w:tc>
          <w:tcPr>
            <w:tcW w:w="7067" w:type="dxa"/>
          </w:tcPr>
          <w:p w14:paraId="02BAEDF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12-35-3400-Р71 Р71-3 (ТУ РБ 06086592.007-99)</w:t>
            </w:r>
          </w:p>
        </w:tc>
        <w:tc>
          <w:tcPr>
            <w:tcW w:w="1606" w:type="dxa"/>
          </w:tcPr>
          <w:p w14:paraId="58479FF4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210880B9" w14:textId="77777777" w:rsidTr="0092012D">
        <w:tc>
          <w:tcPr>
            <w:tcW w:w="588" w:type="dxa"/>
          </w:tcPr>
          <w:p w14:paraId="2256DCE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24</w:t>
            </w:r>
          </w:p>
        </w:tc>
        <w:tc>
          <w:tcPr>
            <w:tcW w:w="7067" w:type="dxa"/>
          </w:tcPr>
          <w:p w14:paraId="79656A59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12-35-4200-Р71 Р71-3 (ТУ РБ 06086592.007-99)</w:t>
            </w:r>
          </w:p>
        </w:tc>
        <w:tc>
          <w:tcPr>
            <w:tcW w:w="1606" w:type="dxa"/>
          </w:tcPr>
          <w:p w14:paraId="42ADCFC5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</w:t>
            </w:r>
          </w:p>
        </w:tc>
      </w:tr>
      <w:tr w:rsidR="00205B49" w:rsidRPr="00205B49" w14:paraId="2FF52286" w14:textId="77777777" w:rsidTr="0092012D">
        <w:tc>
          <w:tcPr>
            <w:tcW w:w="588" w:type="dxa"/>
          </w:tcPr>
          <w:p w14:paraId="5E3F0FF9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25</w:t>
            </w:r>
          </w:p>
        </w:tc>
        <w:tc>
          <w:tcPr>
            <w:tcW w:w="7067" w:type="dxa"/>
          </w:tcPr>
          <w:p w14:paraId="3454AA5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10-50-800-Р71 Р71-5 (ТУ РБ 06086592.007-99)</w:t>
            </w:r>
          </w:p>
        </w:tc>
        <w:tc>
          <w:tcPr>
            <w:tcW w:w="1606" w:type="dxa"/>
          </w:tcPr>
          <w:p w14:paraId="2F1767C8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787ABF8A" w14:textId="77777777" w:rsidTr="0092012D">
        <w:tc>
          <w:tcPr>
            <w:tcW w:w="588" w:type="dxa"/>
          </w:tcPr>
          <w:p w14:paraId="6A3A315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26</w:t>
            </w:r>
          </w:p>
        </w:tc>
        <w:tc>
          <w:tcPr>
            <w:tcW w:w="7067" w:type="dxa"/>
          </w:tcPr>
          <w:p w14:paraId="5584AFF3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20-21-1700-Р71 Р71-3 (ТУ РБ 06086592.007-99)</w:t>
            </w:r>
          </w:p>
        </w:tc>
        <w:tc>
          <w:tcPr>
            <w:tcW w:w="1606" w:type="dxa"/>
          </w:tcPr>
          <w:p w14:paraId="5E5EDE15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5F3A45DB" w14:textId="77777777" w:rsidTr="0092012D">
        <w:tc>
          <w:tcPr>
            <w:tcW w:w="588" w:type="dxa"/>
          </w:tcPr>
          <w:p w14:paraId="18131143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27</w:t>
            </w:r>
          </w:p>
        </w:tc>
        <w:tc>
          <w:tcPr>
            <w:tcW w:w="7067" w:type="dxa"/>
          </w:tcPr>
          <w:p w14:paraId="2E8A0232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25-38-2800-Р71 Р71-4 (ТУ РБ 06086592.007-99)</w:t>
            </w:r>
          </w:p>
        </w:tc>
        <w:tc>
          <w:tcPr>
            <w:tcW w:w="1606" w:type="dxa"/>
          </w:tcPr>
          <w:p w14:paraId="7F82FD3F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5540470C" w14:textId="77777777" w:rsidTr="0092012D">
        <w:tc>
          <w:tcPr>
            <w:tcW w:w="588" w:type="dxa"/>
          </w:tcPr>
          <w:p w14:paraId="5996D90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28</w:t>
            </w:r>
          </w:p>
        </w:tc>
        <w:tc>
          <w:tcPr>
            <w:tcW w:w="7067" w:type="dxa"/>
          </w:tcPr>
          <w:p w14:paraId="0B107554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32-12-2800-Р71 Р71-3 (ТУ РБ 06086592.007-99)</w:t>
            </w:r>
          </w:p>
        </w:tc>
        <w:tc>
          <w:tcPr>
            <w:tcW w:w="1606" w:type="dxa"/>
          </w:tcPr>
          <w:p w14:paraId="1171C932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41D52479" w14:textId="77777777" w:rsidTr="0092012D">
        <w:tc>
          <w:tcPr>
            <w:tcW w:w="588" w:type="dxa"/>
          </w:tcPr>
          <w:p w14:paraId="1DF286EE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29</w:t>
            </w:r>
          </w:p>
        </w:tc>
        <w:tc>
          <w:tcPr>
            <w:tcW w:w="7067" w:type="dxa"/>
          </w:tcPr>
          <w:p w14:paraId="7C2F1DB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10-44-1000-Р71 Р71-4 (ТУ РБ 06086592.007-99)</w:t>
            </w:r>
          </w:p>
        </w:tc>
        <w:tc>
          <w:tcPr>
            <w:tcW w:w="1606" w:type="dxa"/>
          </w:tcPr>
          <w:p w14:paraId="36930936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72A4EEA8" w14:textId="77777777" w:rsidTr="0092012D">
        <w:tc>
          <w:tcPr>
            <w:tcW w:w="588" w:type="dxa"/>
          </w:tcPr>
          <w:p w14:paraId="28E51737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30</w:t>
            </w:r>
          </w:p>
        </w:tc>
        <w:tc>
          <w:tcPr>
            <w:tcW w:w="7067" w:type="dxa"/>
          </w:tcPr>
          <w:p w14:paraId="77B869F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РВД 10-33-1000-Р71 Р71-3 (ТУ РБ 06086592.007-99)</w:t>
            </w:r>
          </w:p>
        </w:tc>
        <w:tc>
          <w:tcPr>
            <w:tcW w:w="1606" w:type="dxa"/>
          </w:tcPr>
          <w:p w14:paraId="78C68338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6F3D06C5" w14:textId="77777777" w:rsidTr="0092012D">
        <w:tc>
          <w:tcPr>
            <w:tcW w:w="588" w:type="dxa"/>
          </w:tcPr>
          <w:p w14:paraId="3C6491D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31</w:t>
            </w:r>
          </w:p>
        </w:tc>
        <w:tc>
          <w:tcPr>
            <w:tcW w:w="7067" w:type="dxa"/>
          </w:tcPr>
          <w:p w14:paraId="793C248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Пружина защитная 01.1.45.08.00.003-01</w:t>
            </w:r>
          </w:p>
        </w:tc>
        <w:tc>
          <w:tcPr>
            <w:tcW w:w="1606" w:type="dxa"/>
          </w:tcPr>
          <w:p w14:paraId="1352EC39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753FA1D7" w14:textId="77777777" w:rsidTr="0092012D">
        <w:tc>
          <w:tcPr>
            <w:tcW w:w="588" w:type="dxa"/>
          </w:tcPr>
          <w:p w14:paraId="13399906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32</w:t>
            </w:r>
          </w:p>
        </w:tc>
        <w:tc>
          <w:tcPr>
            <w:tcW w:w="7067" w:type="dxa"/>
          </w:tcPr>
          <w:p w14:paraId="23B02C8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Скоба 8К ОСТ12.44.016-84</w:t>
            </w:r>
          </w:p>
        </w:tc>
        <w:tc>
          <w:tcPr>
            <w:tcW w:w="1606" w:type="dxa"/>
          </w:tcPr>
          <w:p w14:paraId="38AA3853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26</w:t>
            </w:r>
          </w:p>
        </w:tc>
      </w:tr>
      <w:tr w:rsidR="00205B49" w:rsidRPr="00205B49" w14:paraId="74F31253" w14:textId="77777777" w:rsidTr="0092012D">
        <w:tc>
          <w:tcPr>
            <w:tcW w:w="588" w:type="dxa"/>
          </w:tcPr>
          <w:p w14:paraId="25309F3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33</w:t>
            </w:r>
          </w:p>
        </w:tc>
        <w:tc>
          <w:tcPr>
            <w:tcW w:w="7067" w:type="dxa"/>
          </w:tcPr>
          <w:p w14:paraId="55586F8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Скоба 12К ОСТ12.44.016-84</w:t>
            </w:r>
          </w:p>
        </w:tc>
        <w:tc>
          <w:tcPr>
            <w:tcW w:w="1606" w:type="dxa"/>
          </w:tcPr>
          <w:p w14:paraId="3CBB3528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73</w:t>
            </w:r>
          </w:p>
        </w:tc>
      </w:tr>
      <w:tr w:rsidR="00205B49" w:rsidRPr="00205B49" w14:paraId="3E5229B9" w14:textId="77777777" w:rsidTr="0092012D">
        <w:tc>
          <w:tcPr>
            <w:tcW w:w="588" w:type="dxa"/>
          </w:tcPr>
          <w:p w14:paraId="2C12EF57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34</w:t>
            </w:r>
          </w:p>
        </w:tc>
        <w:tc>
          <w:tcPr>
            <w:tcW w:w="7067" w:type="dxa"/>
          </w:tcPr>
          <w:p w14:paraId="6D74B9B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Скоба 20К ОСТ12.44.016-84</w:t>
            </w:r>
          </w:p>
        </w:tc>
        <w:tc>
          <w:tcPr>
            <w:tcW w:w="1606" w:type="dxa"/>
          </w:tcPr>
          <w:p w14:paraId="32067F66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</w:t>
            </w:r>
          </w:p>
        </w:tc>
      </w:tr>
      <w:tr w:rsidR="00205B49" w:rsidRPr="00205B49" w14:paraId="06850EC9" w14:textId="77777777" w:rsidTr="0092012D">
        <w:tc>
          <w:tcPr>
            <w:tcW w:w="588" w:type="dxa"/>
          </w:tcPr>
          <w:p w14:paraId="7117647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35</w:t>
            </w:r>
          </w:p>
        </w:tc>
        <w:tc>
          <w:tcPr>
            <w:tcW w:w="7067" w:type="dxa"/>
          </w:tcPr>
          <w:p w14:paraId="2976F7C9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Скоба 25К ОСТ12.44.016-84</w:t>
            </w:r>
          </w:p>
        </w:tc>
        <w:tc>
          <w:tcPr>
            <w:tcW w:w="1606" w:type="dxa"/>
          </w:tcPr>
          <w:p w14:paraId="540CB4E8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1253B05F" w14:textId="77777777" w:rsidTr="0092012D">
        <w:tc>
          <w:tcPr>
            <w:tcW w:w="588" w:type="dxa"/>
          </w:tcPr>
          <w:p w14:paraId="3994FB14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lastRenderedPageBreak/>
              <w:t>36</w:t>
            </w:r>
          </w:p>
        </w:tc>
        <w:tc>
          <w:tcPr>
            <w:tcW w:w="7067" w:type="dxa"/>
          </w:tcPr>
          <w:p w14:paraId="237101BD" w14:textId="77777777" w:rsidR="00205B49" w:rsidRPr="00205B49" w:rsidRDefault="00205B49" w:rsidP="0092012D">
            <w:pPr>
              <w:jc w:val="both"/>
              <w:rPr>
                <w:sz w:val="28"/>
                <w:szCs w:val="28"/>
                <w:lang w:val="en-US"/>
              </w:rPr>
            </w:pPr>
            <w:r w:rsidRPr="00205B49">
              <w:rPr>
                <w:sz w:val="28"/>
                <w:szCs w:val="28"/>
              </w:rPr>
              <w:t>Скоба 32К ОСТ12.44.016-84</w:t>
            </w:r>
          </w:p>
        </w:tc>
        <w:tc>
          <w:tcPr>
            <w:tcW w:w="1606" w:type="dxa"/>
          </w:tcPr>
          <w:p w14:paraId="415C7079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5495F5D4" w14:textId="77777777" w:rsidTr="0092012D">
        <w:tc>
          <w:tcPr>
            <w:tcW w:w="588" w:type="dxa"/>
          </w:tcPr>
          <w:p w14:paraId="2FA1DAE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37</w:t>
            </w:r>
          </w:p>
        </w:tc>
        <w:tc>
          <w:tcPr>
            <w:tcW w:w="7067" w:type="dxa"/>
          </w:tcPr>
          <w:p w14:paraId="6F574760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Болт М8-8g*25.58.019 ГОСТ 7798-70</w:t>
            </w:r>
          </w:p>
        </w:tc>
        <w:tc>
          <w:tcPr>
            <w:tcW w:w="1606" w:type="dxa"/>
          </w:tcPr>
          <w:p w14:paraId="025A12F5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0EBE8532" w14:textId="77777777" w:rsidTr="0092012D">
        <w:tc>
          <w:tcPr>
            <w:tcW w:w="588" w:type="dxa"/>
          </w:tcPr>
          <w:p w14:paraId="1804A20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38</w:t>
            </w:r>
          </w:p>
        </w:tc>
        <w:tc>
          <w:tcPr>
            <w:tcW w:w="7067" w:type="dxa"/>
          </w:tcPr>
          <w:p w14:paraId="04C8D97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Болт М10-8g*65.58.019 ГОСТ 7798-70</w:t>
            </w:r>
          </w:p>
        </w:tc>
        <w:tc>
          <w:tcPr>
            <w:tcW w:w="1606" w:type="dxa"/>
          </w:tcPr>
          <w:p w14:paraId="284C35F3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7</w:t>
            </w:r>
          </w:p>
        </w:tc>
      </w:tr>
      <w:tr w:rsidR="00205B49" w:rsidRPr="00205B49" w14:paraId="5ACEE58F" w14:textId="77777777" w:rsidTr="0092012D">
        <w:tc>
          <w:tcPr>
            <w:tcW w:w="588" w:type="dxa"/>
          </w:tcPr>
          <w:p w14:paraId="3E08817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39</w:t>
            </w:r>
          </w:p>
        </w:tc>
        <w:tc>
          <w:tcPr>
            <w:tcW w:w="7067" w:type="dxa"/>
          </w:tcPr>
          <w:p w14:paraId="675AA15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Болт М10-8g*20.58.019 ГОСТ 7798-70</w:t>
            </w:r>
          </w:p>
        </w:tc>
        <w:tc>
          <w:tcPr>
            <w:tcW w:w="1606" w:type="dxa"/>
          </w:tcPr>
          <w:p w14:paraId="1AEB9564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75F8B229" w14:textId="77777777" w:rsidTr="0092012D">
        <w:tc>
          <w:tcPr>
            <w:tcW w:w="588" w:type="dxa"/>
          </w:tcPr>
          <w:p w14:paraId="4E497CA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40</w:t>
            </w:r>
          </w:p>
        </w:tc>
        <w:tc>
          <w:tcPr>
            <w:tcW w:w="7067" w:type="dxa"/>
          </w:tcPr>
          <w:p w14:paraId="74412854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Болт М10-8g*90.58.019 ГОСТ 7798-70</w:t>
            </w:r>
          </w:p>
        </w:tc>
        <w:tc>
          <w:tcPr>
            <w:tcW w:w="1606" w:type="dxa"/>
          </w:tcPr>
          <w:p w14:paraId="02B507CB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23C4C9AC" w14:textId="77777777" w:rsidTr="0092012D">
        <w:tc>
          <w:tcPr>
            <w:tcW w:w="588" w:type="dxa"/>
          </w:tcPr>
          <w:p w14:paraId="60D7D0AC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41</w:t>
            </w:r>
          </w:p>
        </w:tc>
        <w:tc>
          <w:tcPr>
            <w:tcW w:w="7067" w:type="dxa"/>
          </w:tcPr>
          <w:p w14:paraId="526D381D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Гайка М8-</w:t>
            </w:r>
            <w:r w:rsidRPr="00205B49">
              <w:rPr>
                <w:sz w:val="28"/>
                <w:szCs w:val="28"/>
                <w:lang w:val="en-US"/>
              </w:rPr>
              <w:t xml:space="preserve">7H.5.019 </w:t>
            </w:r>
            <w:r w:rsidRPr="00205B49">
              <w:rPr>
                <w:sz w:val="28"/>
                <w:szCs w:val="28"/>
              </w:rPr>
              <w:t>ГОСТ5915-70</w:t>
            </w:r>
          </w:p>
        </w:tc>
        <w:tc>
          <w:tcPr>
            <w:tcW w:w="1606" w:type="dxa"/>
          </w:tcPr>
          <w:p w14:paraId="430EA460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  <w:tr w:rsidR="00205B49" w:rsidRPr="00205B49" w14:paraId="2F4D406A" w14:textId="77777777" w:rsidTr="0092012D">
        <w:tc>
          <w:tcPr>
            <w:tcW w:w="588" w:type="dxa"/>
          </w:tcPr>
          <w:p w14:paraId="4F799A4F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42</w:t>
            </w:r>
          </w:p>
        </w:tc>
        <w:tc>
          <w:tcPr>
            <w:tcW w:w="7067" w:type="dxa"/>
          </w:tcPr>
          <w:p w14:paraId="0721A5D7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Гайка М10-</w:t>
            </w:r>
            <w:r w:rsidRPr="00205B49">
              <w:rPr>
                <w:sz w:val="28"/>
                <w:szCs w:val="28"/>
                <w:lang w:val="en-US"/>
              </w:rPr>
              <w:t xml:space="preserve">7H.5.019 </w:t>
            </w:r>
            <w:r w:rsidRPr="00205B49">
              <w:rPr>
                <w:sz w:val="28"/>
                <w:szCs w:val="28"/>
              </w:rPr>
              <w:t>ГОСТ5915-70</w:t>
            </w:r>
          </w:p>
        </w:tc>
        <w:tc>
          <w:tcPr>
            <w:tcW w:w="1606" w:type="dxa"/>
          </w:tcPr>
          <w:p w14:paraId="30E3D41E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7</w:t>
            </w:r>
          </w:p>
        </w:tc>
      </w:tr>
      <w:tr w:rsidR="00205B49" w:rsidRPr="00205B49" w14:paraId="436F0E85" w14:textId="77777777" w:rsidTr="0092012D">
        <w:tc>
          <w:tcPr>
            <w:tcW w:w="588" w:type="dxa"/>
          </w:tcPr>
          <w:p w14:paraId="41AD013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43</w:t>
            </w:r>
          </w:p>
        </w:tc>
        <w:tc>
          <w:tcPr>
            <w:tcW w:w="7067" w:type="dxa"/>
          </w:tcPr>
          <w:p w14:paraId="25148B9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Шайба 10 65Г.019 ГОСТ 6402-70</w:t>
            </w:r>
          </w:p>
        </w:tc>
        <w:tc>
          <w:tcPr>
            <w:tcW w:w="1606" w:type="dxa"/>
          </w:tcPr>
          <w:p w14:paraId="203C46A6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11</w:t>
            </w:r>
          </w:p>
        </w:tc>
      </w:tr>
      <w:tr w:rsidR="00205B49" w:rsidRPr="00205B49" w14:paraId="1B7B3FB6" w14:textId="77777777" w:rsidTr="0092012D">
        <w:tc>
          <w:tcPr>
            <w:tcW w:w="588" w:type="dxa"/>
          </w:tcPr>
          <w:p w14:paraId="168CD15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44</w:t>
            </w:r>
          </w:p>
        </w:tc>
        <w:tc>
          <w:tcPr>
            <w:tcW w:w="7067" w:type="dxa"/>
          </w:tcPr>
          <w:p w14:paraId="3347EC52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Блок табличек</w:t>
            </w:r>
          </w:p>
        </w:tc>
        <w:tc>
          <w:tcPr>
            <w:tcW w:w="1606" w:type="dxa"/>
          </w:tcPr>
          <w:p w14:paraId="6941C6F9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04943CFD" w14:textId="77777777" w:rsidTr="0092012D">
        <w:tc>
          <w:tcPr>
            <w:tcW w:w="588" w:type="dxa"/>
          </w:tcPr>
          <w:p w14:paraId="6247E94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45</w:t>
            </w:r>
          </w:p>
        </w:tc>
        <w:tc>
          <w:tcPr>
            <w:tcW w:w="7067" w:type="dxa"/>
          </w:tcPr>
          <w:p w14:paraId="7BCC4F08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 xml:space="preserve">Клапан предохранительный Ду 12 </w:t>
            </w:r>
            <w:r w:rsidRPr="00205B49">
              <w:rPr>
                <w:sz w:val="28"/>
                <w:szCs w:val="28"/>
                <w:lang w:val="en-US"/>
              </w:rPr>
              <w:t>c</w:t>
            </w:r>
            <w:r w:rsidRPr="00205B49">
              <w:rPr>
                <w:sz w:val="28"/>
                <w:szCs w:val="28"/>
              </w:rPr>
              <w:t xml:space="preserve"> рабочим расходом не</w:t>
            </w:r>
          </w:p>
        </w:tc>
        <w:tc>
          <w:tcPr>
            <w:tcW w:w="1606" w:type="dxa"/>
          </w:tcPr>
          <w:p w14:paraId="6800DFBD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</w:p>
        </w:tc>
      </w:tr>
      <w:tr w:rsidR="00205B49" w:rsidRPr="00205B49" w14:paraId="5583049E" w14:textId="77777777" w:rsidTr="0092012D">
        <w:tc>
          <w:tcPr>
            <w:tcW w:w="588" w:type="dxa"/>
          </w:tcPr>
          <w:p w14:paraId="45F47BE5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7" w:type="dxa"/>
          </w:tcPr>
          <w:p w14:paraId="4F41CCB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менее 300 л/мин, настроен на давление срабатывания</w:t>
            </w:r>
          </w:p>
        </w:tc>
        <w:tc>
          <w:tcPr>
            <w:tcW w:w="1606" w:type="dxa"/>
          </w:tcPr>
          <w:p w14:paraId="2A568D9A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</w:p>
        </w:tc>
      </w:tr>
      <w:tr w:rsidR="00205B49" w:rsidRPr="00205B49" w14:paraId="7C223788" w14:textId="77777777" w:rsidTr="0092012D">
        <w:tc>
          <w:tcPr>
            <w:tcW w:w="588" w:type="dxa"/>
          </w:tcPr>
          <w:p w14:paraId="1E54F9AB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7" w:type="dxa"/>
          </w:tcPr>
          <w:p w14:paraId="3CFAC78C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свыше 35МПа (в комплекте с присоединением)</w:t>
            </w:r>
          </w:p>
        </w:tc>
        <w:tc>
          <w:tcPr>
            <w:tcW w:w="1606" w:type="dxa"/>
          </w:tcPr>
          <w:p w14:paraId="7BC62910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1</w:t>
            </w:r>
          </w:p>
        </w:tc>
      </w:tr>
      <w:tr w:rsidR="00205B49" w:rsidRPr="00205B49" w14:paraId="3D3A271E" w14:textId="77777777" w:rsidTr="0092012D">
        <w:tc>
          <w:tcPr>
            <w:tcW w:w="588" w:type="dxa"/>
          </w:tcPr>
          <w:p w14:paraId="47B94BD3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46</w:t>
            </w:r>
          </w:p>
        </w:tc>
        <w:tc>
          <w:tcPr>
            <w:tcW w:w="7067" w:type="dxa"/>
          </w:tcPr>
          <w:p w14:paraId="2A9EBB64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 xml:space="preserve">Клапан предохранительный Ду 10 </w:t>
            </w:r>
            <w:r w:rsidRPr="00205B49">
              <w:rPr>
                <w:sz w:val="28"/>
                <w:szCs w:val="28"/>
                <w:lang w:val="en-US"/>
              </w:rPr>
              <w:t>c</w:t>
            </w:r>
            <w:r w:rsidRPr="00205B49">
              <w:rPr>
                <w:sz w:val="28"/>
                <w:szCs w:val="28"/>
              </w:rPr>
              <w:t xml:space="preserve"> рабочим расходом не</w:t>
            </w:r>
          </w:p>
        </w:tc>
        <w:tc>
          <w:tcPr>
            <w:tcW w:w="1606" w:type="dxa"/>
          </w:tcPr>
          <w:p w14:paraId="2687A7B9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</w:p>
        </w:tc>
      </w:tr>
      <w:tr w:rsidR="00205B49" w:rsidRPr="00205B49" w14:paraId="07193B75" w14:textId="77777777" w:rsidTr="0092012D">
        <w:tc>
          <w:tcPr>
            <w:tcW w:w="588" w:type="dxa"/>
          </w:tcPr>
          <w:p w14:paraId="7AFB8B9A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7" w:type="dxa"/>
          </w:tcPr>
          <w:p w14:paraId="1F278DC1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менее 125 л/мин, настроен на давление срабатывания</w:t>
            </w:r>
          </w:p>
        </w:tc>
        <w:tc>
          <w:tcPr>
            <w:tcW w:w="1606" w:type="dxa"/>
          </w:tcPr>
          <w:p w14:paraId="4B75F3DD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</w:p>
        </w:tc>
      </w:tr>
      <w:tr w:rsidR="00205B49" w:rsidRPr="00205B49" w14:paraId="438D7EBE" w14:textId="77777777" w:rsidTr="0092012D">
        <w:tc>
          <w:tcPr>
            <w:tcW w:w="588" w:type="dxa"/>
          </w:tcPr>
          <w:p w14:paraId="6E0AA6A2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7" w:type="dxa"/>
          </w:tcPr>
          <w:p w14:paraId="29A7785C" w14:textId="77777777" w:rsidR="00205B49" w:rsidRPr="00205B49" w:rsidRDefault="00205B49" w:rsidP="0092012D">
            <w:pPr>
              <w:jc w:val="both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свыше 44 МПа (в комплекте с присоединением)</w:t>
            </w:r>
          </w:p>
        </w:tc>
        <w:tc>
          <w:tcPr>
            <w:tcW w:w="1606" w:type="dxa"/>
          </w:tcPr>
          <w:p w14:paraId="18C11D4B" w14:textId="77777777" w:rsidR="00205B49" w:rsidRPr="00205B49" w:rsidRDefault="00205B49" w:rsidP="0092012D">
            <w:pPr>
              <w:jc w:val="center"/>
              <w:rPr>
                <w:sz w:val="28"/>
                <w:szCs w:val="28"/>
              </w:rPr>
            </w:pPr>
            <w:r w:rsidRPr="00205B49">
              <w:rPr>
                <w:sz w:val="28"/>
                <w:szCs w:val="28"/>
              </w:rPr>
              <w:t>2</w:t>
            </w:r>
          </w:p>
        </w:tc>
      </w:tr>
    </w:tbl>
    <w:p w14:paraId="26441737" w14:textId="77777777" w:rsidR="00205B49" w:rsidRPr="00205B49" w:rsidRDefault="00205B49" w:rsidP="00205B49">
      <w:pPr>
        <w:spacing w:line="240" w:lineRule="atLeast"/>
        <w:ind w:firstLine="708"/>
        <w:jc w:val="both"/>
        <w:rPr>
          <w:sz w:val="28"/>
          <w:szCs w:val="28"/>
        </w:rPr>
      </w:pPr>
      <w:r w:rsidRPr="00205B49">
        <w:rPr>
          <w:sz w:val="28"/>
          <w:szCs w:val="28"/>
        </w:rPr>
        <w:t xml:space="preserve">Конструкция предохранительного клапана предохранительного Ду 12 (позиция 45) c рабочим расходом не менее 300 л/мин (настроен на давление срабатывания </w:t>
      </w:r>
    </w:p>
    <w:p w14:paraId="1D3B6ACE" w14:textId="77777777" w:rsidR="00205B49" w:rsidRPr="00205B49" w:rsidRDefault="00205B49" w:rsidP="00205B49">
      <w:pPr>
        <w:spacing w:line="240" w:lineRule="atLeast"/>
        <w:ind w:firstLine="708"/>
        <w:jc w:val="both"/>
        <w:rPr>
          <w:sz w:val="28"/>
          <w:szCs w:val="28"/>
        </w:rPr>
      </w:pPr>
      <w:r w:rsidRPr="00205B49">
        <w:rPr>
          <w:sz w:val="28"/>
          <w:szCs w:val="28"/>
        </w:rPr>
        <w:t>свыше 35МПа)  и клапана предохранительного Ду 10 (позиция 46) c рабочим расходом не менее 125 л/мин (настроен на давление срабатывания  свыше 44 МПа) должна иметь исполнение, обеспечивающее при его открытии под воздействием горного давления слив рабочей жидкости наружу гидросистемы управления механизированной крепью.</w:t>
      </w:r>
    </w:p>
    <w:p w14:paraId="5A867B74" w14:textId="2B0A8227" w:rsidR="00205B49" w:rsidRPr="00205B49" w:rsidRDefault="00205B49" w:rsidP="00205B49">
      <w:pPr>
        <w:ind w:right="-1"/>
        <w:jc w:val="both"/>
        <w:rPr>
          <w:sz w:val="28"/>
          <w:szCs w:val="28"/>
        </w:rPr>
      </w:pPr>
      <w:r w:rsidRPr="00205B49">
        <w:rPr>
          <w:sz w:val="28"/>
          <w:szCs w:val="28"/>
        </w:rPr>
        <w:t>2. Поставщик в своем техническом предложении обязан представить разрезы всех поставляемых клапанов с обозначением на них всех сборочных деталей, записью всех быстроизнашиваемых деталей изделий и сроков регламента ТО (при конструктивной необходимости).</w:t>
      </w:r>
    </w:p>
    <w:p w14:paraId="171585AA" w14:textId="7B49EDC9" w:rsidR="00205B49" w:rsidRPr="00205B49" w:rsidRDefault="00205B49" w:rsidP="00205B49">
      <w:pPr>
        <w:jc w:val="both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>3. Предложение признается не соответствующим техническому заданию, если:</w:t>
      </w:r>
    </w:p>
    <w:p w14:paraId="2FB5826E" w14:textId="77777777" w:rsidR="00205B49" w:rsidRPr="00205B49" w:rsidRDefault="00205B49" w:rsidP="00205B49">
      <w:pPr>
        <w:ind w:firstLine="708"/>
        <w:jc w:val="both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>оно не отвечает требованиям технического задания;</w:t>
      </w:r>
    </w:p>
    <w:p w14:paraId="61598E3A" w14:textId="77777777" w:rsidR="00205B49" w:rsidRPr="00205B49" w:rsidRDefault="00205B49" w:rsidP="00205B49">
      <w:pPr>
        <w:ind w:right="135"/>
        <w:jc w:val="both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 xml:space="preserve"> </w:t>
      </w:r>
      <w:r w:rsidRPr="00205B49">
        <w:rPr>
          <w:color w:val="000000"/>
          <w:sz w:val="28"/>
          <w:szCs w:val="28"/>
        </w:rPr>
        <w:tab/>
        <w:t>не содержит ответы на требования всех пунктов, указанных в техническом задании.</w:t>
      </w:r>
    </w:p>
    <w:p w14:paraId="43B21FDC" w14:textId="77777777" w:rsidR="00205B49" w:rsidRPr="00205B49" w:rsidRDefault="00205B49" w:rsidP="00205B49">
      <w:pPr>
        <w:ind w:right="135"/>
        <w:jc w:val="both"/>
        <w:rPr>
          <w:color w:val="000000"/>
          <w:sz w:val="28"/>
          <w:szCs w:val="28"/>
        </w:rPr>
      </w:pPr>
    </w:p>
    <w:p w14:paraId="237D1E21" w14:textId="0AA7E101" w:rsidR="00205B49" w:rsidRPr="00205B49" w:rsidRDefault="00205B49" w:rsidP="00205B49">
      <w:pPr>
        <w:spacing w:line="240" w:lineRule="atLeast"/>
        <w:jc w:val="center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>4. Документация, входящая в состав технического предложения.</w:t>
      </w:r>
    </w:p>
    <w:p w14:paraId="11F99E59" w14:textId="77777777" w:rsidR="00205B49" w:rsidRPr="00205B49" w:rsidRDefault="00205B49" w:rsidP="00205B49">
      <w:pPr>
        <w:tabs>
          <w:tab w:val="left" w:pos="540"/>
        </w:tabs>
        <w:jc w:val="both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 xml:space="preserve">       4.1. Техническое предложение, состоящее из текстовой части с ответами на все требования настоящего технического задания; графического материала, содержащего в себе основные сечения изделий, а также, при необходимости, виды отдельных его элементов.</w:t>
      </w:r>
    </w:p>
    <w:p w14:paraId="3AF7DEAC" w14:textId="77777777" w:rsidR="00205B49" w:rsidRPr="00205B49" w:rsidRDefault="00205B49" w:rsidP="00205B49">
      <w:pPr>
        <w:tabs>
          <w:tab w:val="left" w:pos="540"/>
        </w:tabs>
        <w:jc w:val="both"/>
        <w:rPr>
          <w:color w:val="000000"/>
          <w:sz w:val="28"/>
          <w:szCs w:val="28"/>
        </w:rPr>
      </w:pPr>
    </w:p>
    <w:p w14:paraId="1CD324C2" w14:textId="594444A6" w:rsidR="00205B49" w:rsidRPr="00205B49" w:rsidRDefault="00205B49" w:rsidP="00205B49">
      <w:pPr>
        <w:spacing w:line="240" w:lineRule="atLeast"/>
        <w:jc w:val="center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>5. Документация, поставляемая с оборудованием.</w:t>
      </w:r>
    </w:p>
    <w:p w14:paraId="6B35E005" w14:textId="77777777" w:rsidR="00205B49" w:rsidRPr="00205B49" w:rsidRDefault="00205B49" w:rsidP="00205B49">
      <w:pPr>
        <w:tabs>
          <w:tab w:val="left" w:pos="540"/>
        </w:tabs>
        <w:jc w:val="both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ab/>
        <w:t xml:space="preserve">5.1. Чертежи комплектующих узлов, монтажная и гидравлическая схемы подключения комплекта. </w:t>
      </w:r>
    </w:p>
    <w:p w14:paraId="0CE00CD7" w14:textId="77777777" w:rsidR="00205B49" w:rsidRPr="00205B49" w:rsidRDefault="00205B49" w:rsidP="00205B49">
      <w:pPr>
        <w:tabs>
          <w:tab w:val="left" w:pos="540"/>
        </w:tabs>
        <w:jc w:val="both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 xml:space="preserve">        5.2. Дополнение к руководству по эксплуатации К4.00.00.000РЭ.</w:t>
      </w:r>
    </w:p>
    <w:p w14:paraId="0A5952AD" w14:textId="77777777" w:rsidR="00205B49" w:rsidRPr="00205B49" w:rsidRDefault="00205B49" w:rsidP="00205B49">
      <w:pPr>
        <w:tabs>
          <w:tab w:val="left" w:pos="540"/>
        </w:tabs>
        <w:jc w:val="both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ab/>
        <w:t xml:space="preserve">5.3. Весь текстовый материал и надписи на чертежах и схемах должны быть выполнены на русском языке. </w:t>
      </w:r>
    </w:p>
    <w:p w14:paraId="1FC55DAA" w14:textId="77777777" w:rsidR="00205B49" w:rsidRPr="00205B49" w:rsidRDefault="00205B49" w:rsidP="00205B49">
      <w:pPr>
        <w:spacing w:line="240" w:lineRule="atLeast"/>
        <w:jc w:val="both"/>
        <w:rPr>
          <w:color w:val="000000"/>
          <w:sz w:val="28"/>
          <w:szCs w:val="28"/>
        </w:rPr>
      </w:pPr>
    </w:p>
    <w:p w14:paraId="71A6F9AD" w14:textId="04C6CA1C" w:rsidR="00205B49" w:rsidRPr="00205B49" w:rsidRDefault="00205B49" w:rsidP="00205B49">
      <w:pPr>
        <w:jc w:val="center"/>
        <w:rPr>
          <w:sz w:val="28"/>
          <w:szCs w:val="28"/>
        </w:rPr>
      </w:pPr>
      <w:r w:rsidRPr="00205B49">
        <w:rPr>
          <w:sz w:val="28"/>
          <w:szCs w:val="28"/>
        </w:rPr>
        <w:t>6. Гарантийные обязательства.</w:t>
      </w:r>
    </w:p>
    <w:p w14:paraId="2DC56785" w14:textId="77777777" w:rsidR="00205B49" w:rsidRPr="00205B49" w:rsidRDefault="00205B49" w:rsidP="00205B49">
      <w:pPr>
        <w:jc w:val="both"/>
        <w:rPr>
          <w:sz w:val="28"/>
          <w:szCs w:val="28"/>
        </w:rPr>
      </w:pPr>
      <w:r w:rsidRPr="00205B49">
        <w:rPr>
          <w:sz w:val="28"/>
          <w:szCs w:val="28"/>
        </w:rPr>
        <w:t xml:space="preserve">        6.1. Поставщик несет гарантийные обязательства на поставленные изделия – 24 месяца со дня подписания акта о проведении модернизации.</w:t>
      </w:r>
    </w:p>
    <w:p w14:paraId="092134F5" w14:textId="77777777" w:rsidR="00205B49" w:rsidRPr="00205B49" w:rsidRDefault="00205B49" w:rsidP="00205B49">
      <w:pPr>
        <w:jc w:val="both"/>
        <w:rPr>
          <w:sz w:val="28"/>
          <w:szCs w:val="28"/>
        </w:rPr>
      </w:pPr>
    </w:p>
    <w:p w14:paraId="59F95419" w14:textId="656F957D" w:rsidR="00205B49" w:rsidRPr="00205B49" w:rsidRDefault="00205B49" w:rsidP="00205B49">
      <w:pPr>
        <w:jc w:val="center"/>
        <w:rPr>
          <w:sz w:val="28"/>
          <w:szCs w:val="28"/>
        </w:rPr>
      </w:pPr>
      <w:r w:rsidRPr="00205B49">
        <w:rPr>
          <w:sz w:val="28"/>
          <w:szCs w:val="28"/>
        </w:rPr>
        <w:t>7. Комплект поставки и срок поставки</w:t>
      </w:r>
    </w:p>
    <w:p w14:paraId="4D1C2CA8" w14:textId="77777777" w:rsidR="00205B49" w:rsidRPr="00205B49" w:rsidRDefault="00205B49" w:rsidP="00205B49">
      <w:pPr>
        <w:spacing w:line="240" w:lineRule="atLeast"/>
        <w:jc w:val="both"/>
        <w:rPr>
          <w:color w:val="000000"/>
          <w:sz w:val="28"/>
          <w:szCs w:val="28"/>
        </w:rPr>
      </w:pPr>
      <w:r w:rsidRPr="00205B49">
        <w:rPr>
          <w:sz w:val="28"/>
          <w:szCs w:val="28"/>
        </w:rPr>
        <w:t xml:space="preserve">       7.1.</w:t>
      </w:r>
      <w:r w:rsidRPr="00205B49">
        <w:rPr>
          <w:color w:val="000000"/>
          <w:sz w:val="28"/>
          <w:szCs w:val="28"/>
        </w:rPr>
        <w:t xml:space="preserve"> Комплектность поставки:</w:t>
      </w:r>
    </w:p>
    <w:p w14:paraId="4CEA003F" w14:textId="77777777" w:rsidR="00205B49" w:rsidRPr="00205B49" w:rsidRDefault="00205B49" w:rsidP="00205B49">
      <w:pPr>
        <w:spacing w:line="240" w:lineRule="atLeast"/>
        <w:jc w:val="both"/>
        <w:rPr>
          <w:sz w:val="28"/>
          <w:szCs w:val="28"/>
        </w:rPr>
      </w:pPr>
      <w:r w:rsidRPr="00205B49">
        <w:rPr>
          <w:sz w:val="28"/>
          <w:szCs w:val="28"/>
        </w:rPr>
        <w:t>система управления К4 (8-ми функциональная система управления) – 40 комплектов;</w:t>
      </w:r>
    </w:p>
    <w:p w14:paraId="48185B36" w14:textId="77777777" w:rsidR="00205B49" w:rsidRPr="00205B49" w:rsidRDefault="00205B49" w:rsidP="00205B49">
      <w:pPr>
        <w:spacing w:line="240" w:lineRule="atLeast"/>
        <w:jc w:val="both"/>
        <w:rPr>
          <w:sz w:val="28"/>
          <w:szCs w:val="28"/>
        </w:rPr>
      </w:pPr>
      <w:r w:rsidRPr="00205B49">
        <w:rPr>
          <w:sz w:val="28"/>
          <w:szCs w:val="28"/>
        </w:rPr>
        <w:t>система управления К4 (10-ти функциональная система управления) – 4 комплекта.</w:t>
      </w:r>
    </w:p>
    <w:p w14:paraId="696FF6CA" w14:textId="77777777" w:rsidR="00205B49" w:rsidRPr="00205B49" w:rsidRDefault="00205B49" w:rsidP="00205B49">
      <w:pPr>
        <w:jc w:val="both"/>
        <w:rPr>
          <w:color w:val="000000"/>
          <w:sz w:val="28"/>
          <w:szCs w:val="28"/>
        </w:rPr>
      </w:pPr>
      <w:r w:rsidRPr="00205B49">
        <w:rPr>
          <w:color w:val="000000"/>
          <w:sz w:val="28"/>
          <w:szCs w:val="28"/>
        </w:rPr>
        <w:t xml:space="preserve">       7.2. ЗИП (комплект быстроизнашиваемых деталей в период гарантийной эксплуатации).</w:t>
      </w:r>
    </w:p>
    <w:p w14:paraId="075B8ADD" w14:textId="77777777" w:rsidR="00205B49" w:rsidRPr="00205B49" w:rsidRDefault="00205B49" w:rsidP="00205B49">
      <w:pPr>
        <w:jc w:val="both"/>
        <w:rPr>
          <w:sz w:val="28"/>
          <w:szCs w:val="28"/>
        </w:rPr>
      </w:pPr>
      <w:r w:rsidRPr="00205B49">
        <w:rPr>
          <w:color w:val="000000"/>
          <w:sz w:val="28"/>
          <w:szCs w:val="28"/>
        </w:rPr>
        <w:t xml:space="preserve">       7.3. Руководство по эксплуатации.  </w:t>
      </w:r>
    </w:p>
    <w:p w14:paraId="13B9CAD2" w14:textId="5DEAEDD7" w:rsidR="00205B49" w:rsidRPr="00205B49" w:rsidRDefault="00205B49" w:rsidP="00205B49">
      <w:pPr>
        <w:tabs>
          <w:tab w:val="left" w:pos="6804"/>
        </w:tabs>
        <w:jc w:val="both"/>
        <w:rPr>
          <w:sz w:val="28"/>
          <w:szCs w:val="28"/>
        </w:rPr>
      </w:pPr>
      <w:r w:rsidRPr="00205B49">
        <w:rPr>
          <w:color w:val="000000"/>
          <w:sz w:val="28"/>
          <w:szCs w:val="28"/>
        </w:rPr>
        <w:t xml:space="preserve">       </w:t>
      </w:r>
      <w:r w:rsidRPr="00205B49">
        <w:rPr>
          <w:sz w:val="28"/>
          <w:szCs w:val="28"/>
        </w:rPr>
        <w:t xml:space="preserve">7.4. Срок поставки </w:t>
      </w:r>
      <w:r w:rsidRPr="00205B49">
        <w:rPr>
          <w:color w:val="000000"/>
          <w:sz w:val="28"/>
          <w:szCs w:val="28"/>
        </w:rPr>
        <w:t xml:space="preserve">– </w:t>
      </w:r>
      <w:r w:rsidRPr="00205B49">
        <w:rPr>
          <w:sz w:val="28"/>
          <w:szCs w:val="28"/>
        </w:rPr>
        <w:t>декабрь 2027 года.</w:t>
      </w:r>
    </w:p>
    <w:p w14:paraId="3C0CBA42" w14:textId="77777777" w:rsidR="00E7642A" w:rsidRPr="00205B49" w:rsidRDefault="00E7642A" w:rsidP="00CA6CBB">
      <w:pPr>
        <w:tabs>
          <w:tab w:val="left" w:pos="6804"/>
        </w:tabs>
        <w:jc w:val="both"/>
        <w:rPr>
          <w:sz w:val="28"/>
          <w:szCs w:val="28"/>
        </w:rPr>
      </w:pPr>
    </w:p>
    <w:p w14:paraId="21DB8CF9" w14:textId="77777777" w:rsidR="00E7642A" w:rsidRPr="00205B49" w:rsidRDefault="00E7642A" w:rsidP="00E7642A">
      <w:pPr>
        <w:tabs>
          <w:tab w:val="left" w:pos="6804"/>
        </w:tabs>
        <w:ind w:right="-284"/>
        <w:jc w:val="both"/>
        <w:rPr>
          <w:sz w:val="28"/>
          <w:szCs w:val="28"/>
        </w:rPr>
      </w:pPr>
    </w:p>
    <w:p w14:paraId="0BD4DF9B" w14:textId="77777777" w:rsidR="00E7642A" w:rsidRPr="00205B49" w:rsidRDefault="00E7642A" w:rsidP="00E7642A">
      <w:pPr>
        <w:tabs>
          <w:tab w:val="left" w:pos="6804"/>
        </w:tabs>
        <w:ind w:right="-284"/>
        <w:jc w:val="both"/>
        <w:rPr>
          <w:sz w:val="28"/>
          <w:szCs w:val="28"/>
        </w:rPr>
      </w:pPr>
    </w:p>
    <w:p w14:paraId="6E6DB7CD" w14:textId="77777777" w:rsidR="00A67101" w:rsidRPr="00E7642A" w:rsidRDefault="00A67101" w:rsidP="00D81A74">
      <w:pPr>
        <w:tabs>
          <w:tab w:val="left" w:pos="6804"/>
        </w:tabs>
        <w:ind w:right="-284"/>
        <w:jc w:val="both"/>
        <w:rPr>
          <w:sz w:val="28"/>
          <w:szCs w:val="28"/>
        </w:rPr>
      </w:pPr>
    </w:p>
    <w:sectPr w:rsidR="00A67101" w:rsidRPr="00E7642A" w:rsidSect="00E56D6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A7CD2" w14:textId="77777777" w:rsidR="004368CF" w:rsidRDefault="004368CF" w:rsidP="00CF2E93">
      <w:r>
        <w:separator/>
      </w:r>
    </w:p>
  </w:endnote>
  <w:endnote w:type="continuationSeparator" w:id="0">
    <w:p w14:paraId="41427792" w14:textId="77777777" w:rsidR="004368CF" w:rsidRDefault="004368CF" w:rsidP="00CF2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D88FA" w14:textId="77777777" w:rsidR="004368CF" w:rsidRDefault="004368CF" w:rsidP="00CF2E93">
      <w:r>
        <w:separator/>
      </w:r>
    </w:p>
  </w:footnote>
  <w:footnote w:type="continuationSeparator" w:id="0">
    <w:p w14:paraId="1E9EFD03" w14:textId="77777777" w:rsidR="004368CF" w:rsidRDefault="004368CF" w:rsidP="00CF2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8728035"/>
      <w:docPartObj>
        <w:docPartGallery w:val="Page Numbers (Top of Page)"/>
        <w:docPartUnique/>
      </w:docPartObj>
    </w:sdtPr>
    <w:sdtContent>
      <w:p w14:paraId="454F1748" w14:textId="0164CB03" w:rsidR="00CF2E93" w:rsidRDefault="00CF2E9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A6CAF" w14:textId="77777777" w:rsidR="00CF2E93" w:rsidRDefault="00CF2E9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D14DB"/>
    <w:multiLevelType w:val="multilevel"/>
    <w:tmpl w:val="BA62C986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061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176" w:hanging="2160"/>
      </w:pPr>
    </w:lvl>
  </w:abstractNum>
  <w:abstractNum w:abstractNumId="1" w15:restartNumberingAfterBreak="0">
    <w:nsid w:val="1EE32AA7"/>
    <w:multiLevelType w:val="multilevel"/>
    <w:tmpl w:val="23A4D7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3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0F87392"/>
    <w:multiLevelType w:val="hybridMultilevel"/>
    <w:tmpl w:val="B352BF62"/>
    <w:lvl w:ilvl="0" w:tplc="A672CF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F4534"/>
    <w:multiLevelType w:val="multilevel"/>
    <w:tmpl w:val="4DAC4D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4" w15:restartNumberingAfterBreak="0">
    <w:nsid w:val="2F0E752C"/>
    <w:multiLevelType w:val="multilevel"/>
    <w:tmpl w:val="B6625022"/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7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5" w15:restartNumberingAfterBreak="0">
    <w:nsid w:val="4A167D76"/>
    <w:multiLevelType w:val="multilevel"/>
    <w:tmpl w:val="E6562166"/>
    <w:lvl w:ilvl="0">
      <w:start w:val="9"/>
      <w:numFmt w:val="decimal"/>
      <w:lvlText w:val="%1."/>
      <w:lvlJc w:val="left"/>
      <w:pPr>
        <w:tabs>
          <w:tab w:val="num" w:pos="0"/>
        </w:tabs>
        <w:ind w:left="81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0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881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99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952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9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546" w:hanging="2160"/>
      </w:pPr>
    </w:lvl>
  </w:abstractNum>
  <w:abstractNum w:abstractNumId="6" w15:restartNumberingAfterBreak="0">
    <w:nsid w:val="5F1327C9"/>
    <w:multiLevelType w:val="multilevel"/>
    <w:tmpl w:val="00587768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7" w15:restartNumberingAfterBreak="0">
    <w:nsid w:val="71F230EE"/>
    <w:multiLevelType w:val="multilevel"/>
    <w:tmpl w:val="95067E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1647274570">
    <w:abstractNumId w:val="2"/>
  </w:num>
  <w:num w:numId="2" w16cid:durableId="479201846">
    <w:abstractNumId w:val="7"/>
  </w:num>
  <w:num w:numId="3" w16cid:durableId="554243074">
    <w:abstractNumId w:val="1"/>
  </w:num>
  <w:num w:numId="4" w16cid:durableId="1005784301">
    <w:abstractNumId w:val="0"/>
  </w:num>
  <w:num w:numId="5" w16cid:durableId="1578048964">
    <w:abstractNumId w:val="4"/>
  </w:num>
  <w:num w:numId="6" w16cid:durableId="232860514">
    <w:abstractNumId w:val="5"/>
  </w:num>
  <w:num w:numId="7" w16cid:durableId="765924362">
    <w:abstractNumId w:val="3"/>
  </w:num>
  <w:num w:numId="8" w16cid:durableId="280654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A9"/>
    <w:rsid w:val="000204DC"/>
    <w:rsid w:val="00023E39"/>
    <w:rsid w:val="00062392"/>
    <w:rsid w:val="00074D50"/>
    <w:rsid w:val="00112C88"/>
    <w:rsid w:val="00161B1F"/>
    <w:rsid w:val="00202D34"/>
    <w:rsid w:val="00205B49"/>
    <w:rsid w:val="00215CB6"/>
    <w:rsid w:val="00267F23"/>
    <w:rsid w:val="00293A0A"/>
    <w:rsid w:val="002A68C6"/>
    <w:rsid w:val="002E0126"/>
    <w:rsid w:val="002E16E0"/>
    <w:rsid w:val="003018C3"/>
    <w:rsid w:val="003446BA"/>
    <w:rsid w:val="003676A0"/>
    <w:rsid w:val="003873D0"/>
    <w:rsid w:val="003C59AE"/>
    <w:rsid w:val="00432FD0"/>
    <w:rsid w:val="004340DC"/>
    <w:rsid w:val="004368CF"/>
    <w:rsid w:val="00444E1B"/>
    <w:rsid w:val="00450572"/>
    <w:rsid w:val="00485A42"/>
    <w:rsid w:val="004F1AE0"/>
    <w:rsid w:val="00505BE0"/>
    <w:rsid w:val="00535833"/>
    <w:rsid w:val="00565074"/>
    <w:rsid w:val="005926DB"/>
    <w:rsid w:val="005C3034"/>
    <w:rsid w:val="006D28A9"/>
    <w:rsid w:val="00783E13"/>
    <w:rsid w:val="007D2CE1"/>
    <w:rsid w:val="007E62E3"/>
    <w:rsid w:val="007E680C"/>
    <w:rsid w:val="00873C7D"/>
    <w:rsid w:val="00942CE0"/>
    <w:rsid w:val="009676DF"/>
    <w:rsid w:val="009C6927"/>
    <w:rsid w:val="009D5F88"/>
    <w:rsid w:val="00A67101"/>
    <w:rsid w:val="00AB6E83"/>
    <w:rsid w:val="00AF7393"/>
    <w:rsid w:val="00B02CF5"/>
    <w:rsid w:val="00B05AAE"/>
    <w:rsid w:val="00B627AA"/>
    <w:rsid w:val="00B83DDF"/>
    <w:rsid w:val="00B87DCE"/>
    <w:rsid w:val="00B94043"/>
    <w:rsid w:val="00BA14F8"/>
    <w:rsid w:val="00BD4C67"/>
    <w:rsid w:val="00C67CDD"/>
    <w:rsid w:val="00CA6CBB"/>
    <w:rsid w:val="00CF2E93"/>
    <w:rsid w:val="00D1155D"/>
    <w:rsid w:val="00D318CF"/>
    <w:rsid w:val="00D50A8E"/>
    <w:rsid w:val="00D81A74"/>
    <w:rsid w:val="00D81D3D"/>
    <w:rsid w:val="00E023F8"/>
    <w:rsid w:val="00E22ABE"/>
    <w:rsid w:val="00E56D63"/>
    <w:rsid w:val="00E573D0"/>
    <w:rsid w:val="00E7642A"/>
    <w:rsid w:val="00E76F3A"/>
    <w:rsid w:val="00F27BBB"/>
    <w:rsid w:val="00F322D2"/>
    <w:rsid w:val="00F645AC"/>
    <w:rsid w:val="00F8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D99AA"/>
  <w15:chartTrackingRefBased/>
  <w15:docId w15:val="{0F8D4F66-135D-4FB4-A83B-E9B3996B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07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2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2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2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2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28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28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28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28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2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2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2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28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28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28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28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28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28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28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2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2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2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2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28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28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28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2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28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D28A9"/>
    <w:rPr>
      <w:b/>
      <w:bCs/>
      <w:smallCaps/>
      <w:color w:val="0F4761" w:themeColor="accent1" w:themeShade="BF"/>
      <w:spacing w:val="5"/>
    </w:rPr>
  </w:style>
  <w:style w:type="paragraph" w:styleId="ac">
    <w:name w:val="No Spacing"/>
    <w:qFormat/>
    <w:rsid w:val="0056507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d">
    <w:name w:val="Table Grid"/>
    <w:basedOn w:val="a1"/>
    <w:uiPriority w:val="39"/>
    <w:rsid w:val="0056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9676DF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CF2E9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F2E9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CF2E9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F2E9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3">
    <w:name w:val="Основной текст Знак"/>
    <w:link w:val="af4"/>
    <w:qFormat/>
    <w:rsid w:val="00E7642A"/>
  </w:style>
  <w:style w:type="paragraph" w:styleId="af4">
    <w:name w:val="Body Text"/>
    <w:basedOn w:val="a"/>
    <w:link w:val="af3"/>
    <w:rsid w:val="00E7642A"/>
    <w:pPr>
      <w:tabs>
        <w:tab w:val="left" w:pos="0"/>
      </w:tabs>
      <w:jc w:val="both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11">
    <w:name w:val="Основной текст Знак1"/>
    <w:basedOn w:val="a0"/>
    <w:uiPriority w:val="99"/>
    <w:semiHidden/>
    <w:rsid w:val="00E7642A"/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1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22</Pages>
  <Words>6635</Words>
  <Characters>37822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</Company>
  <LinksUpToDate>false</LinksUpToDate>
  <CharactersWithSpaces>44369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Крукович Анастасия Николаевна</dc:creator>
  <cp:keywords/>
  <dc:description/>
  <cp:lastModifiedBy>Кучинский Вадим Владимирович</cp:lastModifiedBy>
  <cp:revision>16</cp:revision>
  <cp:lastPrinted>2026-09-21T08:15:00Z</cp:lastPrinted>
  <dcterms:created xsi:type="dcterms:W3CDTF">2026-09-09T11:26:00Z</dcterms:created>
  <dcterms:modified xsi:type="dcterms:W3CDTF">2026-09-21T08:52:00Z</dcterms:modified>
</cp:coreProperties>
</file>